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345"/>
        <w:tblW w:w="11034" w:type="dxa"/>
        <w:tblLook w:val="04A0" w:firstRow="1" w:lastRow="0" w:firstColumn="1" w:lastColumn="0" w:noHBand="0" w:noVBand="1"/>
      </w:tblPr>
      <w:tblGrid>
        <w:gridCol w:w="4601"/>
        <w:gridCol w:w="1504"/>
        <w:gridCol w:w="1504"/>
        <w:gridCol w:w="1504"/>
        <w:gridCol w:w="1921"/>
      </w:tblGrid>
      <w:tr w:rsidR="00AC0E49" w14:paraId="425D6643" w14:textId="77777777" w:rsidTr="00AC0E49">
        <w:trPr>
          <w:cantSplit/>
          <w:trHeight w:val="3796"/>
        </w:trPr>
        <w:tc>
          <w:tcPr>
            <w:tcW w:w="4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322544" w14:textId="77777777" w:rsidR="00AC0E49" w:rsidRDefault="006B4B8B" w:rsidP="00A3776E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Grille de consignation</w:t>
            </w:r>
          </w:p>
          <w:p w14:paraId="06CC6358" w14:textId="77777777" w:rsidR="00AC0E49" w:rsidRPr="00A3776E" w:rsidRDefault="00AC0E49" w:rsidP="00A3776E">
            <w:pPr>
              <w:jc w:val="center"/>
              <w:rPr>
                <w:sz w:val="32"/>
              </w:rPr>
            </w:pPr>
          </w:p>
          <w:p w14:paraId="6A0BDEF0" w14:textId="77777777" w:rsidR="00AC0E49" w:rsidRDefault="00AC0E49" w:rsidP="00AC0E49">
            <w:pPr>
              <w:ind w:firstLine="5"/>
              <w:jc w:val="center"/>
              <w:rPr>
                <w:rFonts w:ascii="Comic Sans MS" w:hAnsi="Comic Sans MS" w:cs="Calibri"/>
                <w:b/>
                <w:bCs/>
                <w:color w:val="000000"/>
                <w:sz w:val="40"/>
                <w:szCs w:val="24"/>
              </w:rPr>
            </w:pPr>
            <w:r w:rsidRPr="00AC0E49">
              <w:rPr>
                <w:rFonts w:ascii="Comic Sans MS" w:hAnsi="Comic Sans MS" w:cs="Calibri"/>
                <w:b/>
                <w:bCs/>
                <w:color w:val="000000"/>
                <w:sz w:val="40"/>
                <w:szCs w:val="24"/>
              </w:rPr>
              <w:t>HABILETÉ</w:t>
            </w:r>
            <w:r w:rsidR="006B4B8B">
              <w:rPr>
                <w:rFonts w:ascii="Comic Sans MS" w:hAnsi="Comic Sans MS" w:cs="Calibri"/>
                <w:b/>
                <w:bCs/>
                <w:color w:val="000000"/>
                <w:sz w:val="40"/>
                <w:szCs w:val="24"/>
              </w:rPr>
              <w:t>S</w:t>
            </w:r>
            <w:r w:rsidRPr="00AC0E49">
              <w:rPr>
                <w:rFonts w:ascii="Comic Sans MS" w:hAnsi="Comic Sans MS" w:cs="Calibri"/>
                <w:b/>
                <w:bCs/>
                <w:color w:val="000000"/>
                <w:sz w:val="40"/>
                <w:szCs w:val="24"/>
              </w:rPr>
              <w:t xml:space="preserve"> EN GESTION PERSONNELLE</w:t>
            </w:r>
          </w:p>
          <w:p w14:paraId="64749153" w14:textId="77777777" w:rsidR="00AC0E49" w:rsidRPr="00AC0E49" w:rsidRDefault="00AC0E49" w:rsidP="00AC0E49">
            <w:pPr>
              <w:ind w:firstLine="5"/>
              <w:jc w:val="center"/>
              <w:rPr>
                <w:rFonts w:ascii="Comic Sans MS" w:hAnsi="Comic Sans MS"/>
                <w:b/>
                <w:bCs/>
                <w:i/>
                <w:sz w:val="56"/>
              </w:rPr>
            </w:pPr>
          </w:p>
          <w:p w14:paraId="66F80BD2" w14:textId="77777777" w:rsidR="00AC0E49" w:rsidRDefault="00AC0E49" w:rsidP="00BB1405">
            <w:pPr>
              <w:ind w:firstLine="5"/>
              <w:rPr>
                <w:rFonts w:ascii="Comic Sans MS" w:hAnsi="Comic Sans MS"/>
                <w:b/>
                <w:bCs/>
                <w:i/>
                <w:sz w:val="24"/>
              </w:rPr>
            </w:pPr>
            <w:r w:rsidRPr="00BB1405">
              <w:rPr>
                <w:rFonts w:ascii="Comic Sans MS" w:hAnsi="Comic Sans MS"/>
                <w:b/>
                <w:bCs/>
                <w:i/>
                <w:sz w:val="40"/>
              </w:rPr>
              <w:sym w:font="Wingdings 2" w:char="F050"/>
            </w:r>
            <w:r>
              <w:rPr>
                <w:rFonts w:ascii="Comic Sans MS" w:hAnsi="Comic Sans MS"/>
                <w:b/>
                <w:bCs/>
                <w:i/>
                <w:sz w:val="24"/>
              </w:rPr>
              <w:t xml:space="preserve"> Éléments observés / acquis</w:t>
            </w:r>
          </w:p>
          <w:p w14:paraId="54EA5BFE" w14:textId="77777777" w:rsidR="00AC0E49" w:rsidRDefault="00AC0E49" w:rsidP="00BB1405">
            <w:pPr>
              <w:ind w:firstLine="5"/>
            </w:pPr>
            <w:r w:rsidRPr="00BB1405">
              <w:rPr>
                <w:rFonts w:ascii="Comic Sans MS" w:hAnsi="Comic Sans MS"/>
                <w:b/>
                <w:bCs/>
                <w:i/>
                <w:sz w:val="32"/>
              </w:rPr>
              <w:sym w:font="Wingdings 2" w:char="F0D0"/>
            </w:r>
            <w:r>
              <w:rPr>
                <w:rFonts w:ascii="Comic Sans MS" w:hAnsi="Comic Sans MS"/>
                <w:b/>
                <w:bCs/>
                <w:i/>
                <w:sz w:val="24"/>
              </w:rPr>
              <w:t xml:space="preserve"> Éléments observés / non-acquis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D7FDE9" w14:textId="77777777" w:rsidR="00483305" w:rsidRDefault="00483305" w:rsidP="00483305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Être productif et autonome</w:t>
            </w:r>
          </w:p>
          <w:p w14:paraId="223496EF" w14:textId="77777777" w:rsidR="00AC0E49" w:rsidRPr="000508E1" w:rsidRDefault="00483305" w:rsidP="00483305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gère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bien son temps en classe, prend l’initiative d’effectuer les tâches)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68F06A5" w14:textId="77777777" w:rsidR="00483305" w:rsidRDefault="00483305" w:rsidP="00483305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Gérer son horaire de façon efficace</w:t>
            </w:r>
          </w:p>
          <w:p w14:paraId="47FECE25" w14:textId="77777777" w:rsidR="00AC0E49" w:rsidRDefault="00483305" w:rsidP="00483305">
            <w:pPr>
              <w:ind w:left="113" w:right="113"/>
            </w:pPr>
            <w:r>
              <w:rPr>
                <w:rFonts w:cstheme="minorHAnsi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travaux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>, études, activités parascolaires…)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53731FE" w14:textId="77777777" w:rsidR="00483305" w:rsidRDefault="00483305" w:rsidP="00483305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Développer et utiliser de bonnes méthodes de travail</w:t>
            </w:r>
          </w:p>
          <w:p w14:paraId="01859ADE" w14:textId="77777777" w:rsidR="00AC0E49" w:rsidRDefault="00483305" w:rsidP="00483305">
            <w:pPr>
              <w:ind w:left="113" w:right="113"/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organisation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du matériel,  prise de notes)</w:t>
            </w:r>
          </w:p>
        </w:tc>
        <w:tc>
          <w:tcPr>
            <w:tcW w:w="1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92F5F6" w14:textId="77777777" w:rsidR="00483305" w:rsidRDefault="00483305" w:rsidP="00483305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Persévérer</w:t>
            </w:r>
          </w:p>
          <w:p w14:paraId="09F2CADE" w14:textId="77777777" w:rsidR="00AC0E49" w:rsidRDefault="00483305" w:rsidP="00483305">
            <w:pPr>
              <w:ind w:left="113" w:right="113"/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faire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des efforts constants, faire preuve de patience, demander de l’aide au besoin)</w:t>
            </w:r>
          </w:p>
        </w:tc>
      </w:tr>
      <w:tr w:rsidR="00AC0E49" w14:paraId="395EE6B1" w14:textId="77777777" w:rsidTr="00AC0E49">
        <w:trPr>
          <w:trHeight w:val="426"/>
        </w:trPr>
        <w:tc>
          <w:tcPr>
            <w:tcW w:w="4601" w:type="dxa"/>
            <w:tcBorders>
              <w:top w:val="single" w:sz="18" w:space="0" w:color="auto"/>
            </w:tcBorders>
          </w:tcPr>
          <w:p w14:paraId="1428FA59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  <w:tcBorders>
              <w:top w:val="single" w:sz="18" w:space="0" w:color="auto"/>
            </w:tcBorders>
          </w:tcPr>
          <w:p w14:paraId="0318F24A" w14:textId="77777777" w:rsidR="00AC0E49" w:rsidRDefault="00AC0E49" w:rsidP="00A3776E"/>
        </w:tc>
        <w:tc>
          <w:tcPr>
            <w:tcW w:w="1504" w:type="dxa"/>
            <w:tcBorders>
              <w:top w:val="single" w:sz="18" w:space="0" w:color="auto"/>
            </w:tcBorders>
          </w:tcPr>
          <w:p w14:paraId="6F13BF12" w14:textId="77777777" w:rsidR="00AC0E49" w:rsidRDefault="00AC0E49" w:rsidP="00A3776E"/>
        </w:tc>
        <w:tc>
          <w:tcPr>
            <w:tcW w:w="1504" w:type="dxa"/>
            <w:tcBorders>
              <w:top w:val="single" w:sz="18" w:space="0" w:color="auto"/>
            </w:tcBorders>
          </w:tcPr>
          <w:p w14:paraId="63960C9A" w14:textId="77777777" w:rsidR="00AC0E49" w:rsidRDefault="00AC0E49" w:rsidP="00A3776E"/>
        </w:tc>
        <w:tc>
          <w:tcPr>
            <w:tcW w:w="1921" w:type="dxa"/>
            <w:tcBorders>
              <w:top w:val="single" w:sz="18" w:space="0" w:color="auto"/>
            </w:tcBorders>
          </w:tcPr>
          <w:p w14:paraId="0E6E527B" w14:textId="77777777" w:rsidR="00AC0E49" w:rsidRDefault="00AC0E49" w:rsidP="00A3776E"/>
        </w:tc>
      </w:tr>
      <w:tr w:rsidR="00AC0E49" w14:paraId="2DCE1546" w14:textId="77777777" w:rsidTr="00AC0E49">
        <w:trPr>
          <w:trHeight w:val="443"/>
        </w:trPr>
        <w:tc>
          <w:tcPr>
            <w:tcW w:w="4601" w:type="dxa"/>
          </w:tcPr>
          <w:p w14:paraId="08C4DC03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03390C0D" w14:textId="77777777" w:rsidR="00AC0E49" w:rsidRDefault="00AC0E49" w:rsidP="00A3776E"/>
        </w:tc>
        <w:tc>
          <w:tcPr>
            <w:tcW w:w="1504" w:type="dxa"/>
          </w:tcPr>
          <w:p w14:paraId="3E900199" w14:textId="77777777" w:rsidR="00AC0E49" w:rsidRDefault="00AC0E49" w:rsidP="00A3776E"/>
        </w:tc>
        <w:tc>
          <w:tcPr>
            <w:tcW w:w="1504" w:type="dxa"/>
          </w:tcPr>
          <w:p w14:paraId="359A313D" w14:textId="77777777" w:rsidR="00AC0E49" w:rsidRDefault="00AC0E49" w:rsidP="00A3776E"/>
        </w:tc>
        <w:tc>
          <w:tcPr>
            <w:tcW w:w="1921" w:type="dxa"/>
          </w:tcPr>
          <w:p w14:paraId="775FB5CB" w14:textId="77777777" w:rsidR="00AC0E49" w:rsidRDefault="00AC0E49" w:rsidP="00A3776E"/>
        </w:tc>
      </w:tr>
      <w:tr w:rsidR="00AC0E49" w14:paraId="0282EE14" w14:textId="77777777" w:rsidTr="00AC0E49">
        <w:trPr>
          <w:trHeight w:val="426"/>
        </w:trPr>
        <w:tc>
          <w:tcPr>
            <w:tcW w:w="4601" w:type="dxa"/>
          </w:tcPr>
          <w:p w14:paraId="5612E0E4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2D4A6917" w14:textId="77777777" w:rsidR="00AC0E49" w:rsidRDefault="00AC0E49" w:rsidP="00A3776E"/>
        </w:tc>
        <w:tc>
          <w:tcPr>
            <w:tcW w:w="1504" w:type="dxa"/>
          </w:tcPr>
          <w:p w14:paraId="1AAE5E2A" w14:textId="77777777" w:rsidR="00AC0E49" w:rsidRDefault="00AC0E49" w:rsidP="00A3776E"/>
        </w:tc>
        <w:tc>
          <w:tcPr>
            <w:tcW w:w="1504" w:type="dxa"/>
          </w:tcPr>
          <w:p w14:paraId="2E5F3DB0" w14:textId="77777777" w:rsidR="00AC0E49" w:rsidRDefault="00AC0E49" w:rsidP="00A3776E"/>
        </w:tc>
        <w:tc>
          <w:tcPr>
            <w:tcW w:w="1921" w:type="dxa"/>
          </w:tcPr>
          <w:p w14:paraId="16CE46E8" w14:textId="77777777" w:rsidR="00AC0E49" w:rsidRDefault="00AC0E49" w:rsidP="00A3776E"/>
        </w:tc>
      </w:tr>
      <w:tr w:rsidR="00AC0E49" w14:paraId="7F2951AD" w14:textId="77777777" w:rsidTr="00AC0E49">
        <w:trPr>
          <w:trHeight w:val="443"/>
        </w:trPr>
        <w:tc>
          <w:tcPr>
            <w:tcW w:w="4601" w:type="dxa"/>
          </w:tcPr>
          <w:p w14:paraId="73F426CA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7881160F" w14:textId="77777777" w:rsidR="00AC0E49" w:rsidRDefault="00AC0E49" w:rsidP="00A3776E"/>
        </w:tc>
        <w:tc>
          <w:tcPr>
            <w:tcW w:w="1504" w:type="dxa"/>
          </w:tcPr>
          <w:p w14:paraId="0B3825FA" w14:textId="77777777" w:rsidR="00AC0E49" w:rsidRDefault="00AC0E49" w:rsidP="00A3776E"/>
        </w:tc>
        <w:tc>
          <w:tcPr>
            <w:tcW w:w="1504" w:type="dxa"/>
          </w:tcPr>
          <w:p w14:paraId="0415AA49" w14:textId="77777777" w:rsidR="00AC0E49" w:rsidRDefault="00AC0E49" w:rsidP="00A3776E"/>
        </w:tc>
        <w:tc>
          <w:tcPr>
            <w:tcW w:w="1921" w:type="dxa"/>
          </w:tcPr>
          <w:p w14:paraId="4E326A6A" w14:textId="77777777" w:rsidR="00AC0E49" w:rsidRDefault="00AC0E49" w:rsidP="00A3776E"/>
        </w:tc>
      </w:tr>
      <w:tr w:rsidR="00AC0E49" w14:paraId="77FB26BA" w14:textId="77777777" w:rsidTr="00AC0E49">
        <w:trPr>
          <w:trHeight w:val="426"/>
        </w:trPr>
        <w:tc>
          <w:tcPr>
            <w:tcW w:w="4601" w:type="dxa"/>
          </w:tcPr>
          <w:p w14:paraId="6F2F4CA3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049BED8C" w14:textId="77777777" w:rsidR="00AC0E49" w:rsidRDefault="00AC0E49" w:rsidP="00A3776E"/>
        </w:tc>
        <w:tc>
          <w:tcPr>
            <w:tcW w:w="1504" w:type="dxa"/>
          </w:tcPr>
          <w:p w14:paraId="6CF4CFBA" w14:textId="77777777" w:rsidR="00AC0E49" w:rsidRDefault="00AC0E49" w:rsidP="00A3776E"/>
        </w:tc>
        <w:tc>
          <w:tcPr>
            <w:tcW w:w="1504" w:type="dxa"/>
          </w:tcPr>
          <w:p w14:paraId="06D1F16F" w14:textId="77777777" w:rsidR="00AC0E49" w:rsidRDefault="00AC0E49" w:rsidP="00A3776E"/>
        </w:tc>
        <w:tc>
          <w:tcPr>
            <w:tcW w:w="1921" w:type="dxa"/>
          </w:tcPr>
          <w:p w14:paraId="3F27E14D" w14:textId="77777777" w:rsidR="00AC0E49" w:rsidRDefault="00AC0E49" w:rsidP="00A3776E"/>
        </w:tc>
      </w:tr>
      <w:tr w:rsidR="00AC0E49" w14:paraId="3F66B055" w14:textId="77777777" w:rsidTr="00AC0E49">
        <w:trPr>
          <w:trHeight w:val="426"/>
        </w:trPr>
        <w:tc>
          <w:tcPr>
            <w:tcW w:w="4601" w:type="dxa"/>
          </w:tcPr>
          <w:p w14:paraId="7909B304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04258DA1" w14:textId="77777777" w:rsidR="00AC0E49" w:rsidRDefault="00AC0E49" w:rsidP="00A3776E"/>
        </w:tc>
        <w:tc>
          <w:tcPr>
            <w:tcW w:w="1504" w:type="dxa"/>
          </w:tcPr>
          <w:p w14:paraId="2FB6FFA1" w14:textId="77777777" w:rsidR="00AC0E49" w:rsidRDefault="00AC0E49" w:rsidP="00A3776E"/>
        </w:tc>
        <w:tc>
          <w:tcPr>
            <w:tcW w:w="1504" w:type="dxa"/>
          </w:tcPr>
          <w:p w14:paraId="1A79886D" w14:textId="77777777" w:rsidR="00AC0E49" w:rsidRDefault="00AC0E49" w:rsidP="00A3776E"/>
        </w:tc>
        <w:tc>
          <w:tcPr>
            <w:tcW w:w="1921" w:type="dxa"/>
          </w:tcPr>
          <w:p w14:paraId="43737545" w14:textId="77777777" w:rsidR="00AC0E49" w:rsidRDefault="00AC0E49" w:rsidP="00A3776E"/>
        </w:tc>
      </w:tr>
      <w:tr w:rsidR="00AC0E49" w14:paraId="023B24AA" w14:textId="77777777" w:rsidTr="00AC0E49">
        <w:trPr>
          <w:trHeight w:val="443"/>
        </w:trPr>
        <w:tc>
          <w:tcPr>
            <w:tcW w:w="4601" w:type="dxa"/>
          </w:tcPr>
          <w:p w14:paraId="618785AB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271FD454" w14:textId="77777777" w:rsidR="00AC0E49" w:rsidRDefault="00AC0E49" w:rsidP="00A3776E"/>
        </w:tc>
        <w:tc>
          <w:tcPr>
            <w:tcW w:w="1504" w:type="dxa"/>
          </w:tcPr>
          <w:p w14:paraId="0B2160E0" w14:textId="77777777" w:rsidR="00AC0E49" w:rsidRDefault="00AC0E49" w:rsidP="00A3776E"/>
        </w:tc>
        <w:tc>
          <w:tcPr>
            <w:tcW w:w="1504" w:type="dxa"/>
          </w:tcPr>
          <w:p w14:paraId="1A8E3A5C" w14:textId="77777777" w:rsidR="00AC0E49" w:rsidRDefault="00AC0E49" w:rsidP="00A3776E"/>
        </w:tc>
        <w:tc>
          <w:tcPr>
            <w:tcW w:w="1921" w:type="dxa"/>
          </w:tcPr>
          <w:p w14:paraId="5D618BC0" w14:textId="77777777" w:rsidR="00AC0E49" w:rsidRDefault="00AC0E49" w:rsidP="00A3776E"/>
        </w:tc>
      </w:tr>
      <w:tr w:rsidR="00AC0E49" w14:paraId="0AFBAFC1" w14:textId="77777777" w:rsidTr="00AC0E49">
        <w:trPr>
          <w:trHeight w:val="426"/>
        </w:trPr>
        <w:tc>
          <w:tcPr>
            <w:tcW w:w="4601" w:type="dxa"/>
          </w:tcPr>
          <w:p w14:paraId="31FA2E0E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65C58D94" w14:textId="77777777" w:rsidR="00AC0E49" w:rsidRDefault="00AC0E49" w:rsidP="00A3776E"/>
        </w:tc>
        <w:tc>
          <w:tcPr>
            <w:tcW w:w="1504" w:type="dxa"/>
          </w:tcPr>
          <w:p w14:paraId="66D543F9" w14:textId="77777777" w:rsidR="00AC0E49" w:rsidRDefault="00AC0E49" w:rsidP="00A3776E"/>
        </w:tc>
        <w:tc>
          <w:tcPr>
            <w:tcW w:w="1504" w:type="dxa"/>
          </w:tcPr>
          <w:p w14:paraId="1E9DA62A" w14:textId="77777777" w:rsidR="00AC0E49" w:rsidRDefault="00AC0E49" w:rsidP="00A3776E"/>
        </w:tc>
        <w:tc>
          <w:tcPr>
            <w:tcW w:w="1921" w:type="dxa"/>
          </w:tcPr>
          <w:p w14:paraId="20FC52A8" w14:textId="77777777" w:rsidR="00AC0E49" w:rsidRDefault="00AC0E49" w:rsidP="00A3776E"/>
        </w:tc>
      </w:tr>
      <w:tr w:rsidR="00AC0E49" w14:paraId="117329F5" w14:textId="77777777" w:rsidTr="00AC0E49">
        <w:trPr>
          <w:trHeight w:val="426"/>
        </w:trPr>
        <w:tc>
          <w:tcPr>
            <w:tcW w:w="4601" w:type="dxa"/>
          </w:tcPr>
          <w:p w14:paraId="749245D8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2A8E5B4B" w14:textId="77777777" w:rsidR="00AC0E49" w:rsidRDefault="00AC0E49" w:rsidP="00A3776E"/>
        </w:tc>
        <w:tc>
          <w:tcPr>
            <w:tcW w:w="1504" w:type="dxa"/>
          </w:tcPr>
          <w:p w14:paraId="32510E69" w14:textId="77777777" w:rsidR="00AC0E49" w:rsidRDefault="00AC0E49" w:rsidP="00A3776E"/>
        </w:tc>
        <w:tc>
          <w:tcPr>
            <w:tcW w:w="1504" w:type="dxa"/>
          </w:tcPr>
          <w:p w14:paraId="6AA29487" w14:textId="77777777" w:rsidR="00AC0E49" w:rsidRDefault="00AC0E49" w:rsidP="00A3776E"/>
        </w:tc>
        <w:tc>
          <w:tcPr>
            <w:tcW w:w="1921" w:type="dxa"/>
          </w:tcPr>
          <w:p w14:paraId="7A28FCB2" w14:textId="77777777" w:rsidR="00AC0E49" w:rsidRDefault="00AC0E49" w:rsidP="00A3776E"/>
        </w:tc>
      </w:tr>
      <w:tr w:rsidR="00AC0E49" w14:paraId="447C9743" w14:textId="77777777" w:rsidTr="00AC0E49">
        <w:trPr>
          <w:trHeight w:val="443"/>
        </w:trPr>
        <w:tc>
          <w:tcPr>
            <w:tcW w:w="4601" w:type="dxa"/>
          </w:tcPr>
          <w:p w14:paraId="0A1D680F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252DC8F0" w14:textId="77777777" w:rsidR="00AC0E49" w:rsidRDefault="00AC0E49" w:rsidP="00A3776E"/>
        </w:tc>
        <w:tc>
          <w:tcPr>
            <w:tcW w:w="1504" w:type="dxa"/>
          </w:tcPr>
          <w:p w14:paraId="68826F95" w14:textId="77777777" w:rsidR="00AC0E49" w:rsidRDefault="00AC0E49" w:rsidP="00A3776E"/>
        </w:tc>
        <w:tc>
          <w:tcPr>
            <w:tcW w:w="1504" w:type="dxa"/>
          </w:tcPr>
          <w:p w14:paraId="6EFFA382" w14:textId="77777777" w:rsidR="00AC0E49" w:rsidRDefault="00AC0E49" w:rsidP="00A3776E"/>
        </w:tc>
        <w:tc>
          <w:tcPr>
            <w:tcW w:w="1921" w:type="dxa"/>
          </w:tcPr>
          <w:p w14:paraId="6030A025" w14:textId="77777777" w:rsidR="00AC0E49" w:rsidRDefault="00AC0E49" w:rsidP="00A3776E"/>
        </w:tc>
      </w:tr>
      <w:tr w:rsidR="00AC0E49" w14:paraId="0D6F018D" w14:textId="77777777" w:rsidTr="00AC0E49">
        <w:trPr>
          <w:trHeight w:val="426"/>
        </w:trPr>
        <w:tc>
          <w:tcPr>
            <w:tcW w:w="4601" w:type="dxa"/>
          </w:tcPr>
          <w:p w14:paraId="7AC3CDC9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44BAA02A" w14:textId="77777777" w:rsidR="00AC0E49" w:rsidRDefault="00AC0E49" w:rsidP="00A3776E"/>
        </w:tc>
        <w:tc>
          <w:tcPr>
            <w:tcW w:w="1504" w:type="dxa"/>
          </w:tcPr>
          <w:p w14:paraId="469F46BF" w14:textId="77777777" w:rsidR="00AC0E49" w:rsidRDefault="00AC0E49" w:rsidP="00A3776E"/>
        </w:tc>
        <w:tc>
          <w:tcPr>
            <w:tcW w:w="1504" w:type="dxa"/>
          </w:tcPr>
          <w:p w14:paraId="6769DEE8" w14:textId="77777777" w:rsidR="00AC0E49" w:rsidRDefault="00AC0E49" w:rsidP="00A3776E"/>
        </w:tc>
        <w:tc>
          <w:tcPr>
            <w:tcW w:w="1921" w:type="dxa"/>
          </w:tcPr>
          <w:p w14:paraId="63995C18" w14:textId="77777777" w:rsidR="00AC0E49" w:rsidRDefault="00AC0E49" w:rsidP="00A3776E"/>
        </w:tc>
      </w:tr>
      <w:tr w:rsidR="00AC0E49" w14:paraId="2BA07C58" w14:textId="77777777" w:rsidTr="00AC0E49">
        <w:trPr>
          <w:trHeight w:val="443"/>
        </w:trPr>
        <w:tc>
          <w:tcPr>
            <w:tcW w:w="4601" w:type="dxa"/>
          </w:tcPr>
          <w:p w14:paraId="769B4939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3E550917" w14:textId="77777777" w:rsidR="00AC0E49" w:rsidRDefault="00AC0E49" w:rsidP="00A3776E"/>
        </w:tc>
        <w:tc>
          <w:tcPr>
            <w:tcW w:w="1504" w:type="dxa"/>
          </w:tcPr>
          <w:p w14:paraId="5F4A9B15" w14:textId="77777777" w:rsidR="00AC0E49" w:rsidRDefault="00AC0E49" w:rsidP="00A3776E"/>
        </w:tc>
        <w:tc>
          <w:tcPr>
            <w:tcW w:w="1504" w:type="dxa"/>
          </w:tcPr>
          <w:p w14:paraId="4C2C6BC4" w14:textId="77777777" w:rsidR="00AC0E49" w:rsidRDefault="00AC0E49" w:rsidP="00A3776E"/>
        </w:tc>
        <w:tc>
          <w:tcPr>
            <w:tcW w:w="1921" w:type="dxa"/>
          </w:tcPr>
          <w:p w14:paraId="5F2F10B3" w14:textId="77777777" w:rsidR="00AC0E49" w:rsidRDefault="00AC0E49" w:rsidP="00A3776E"/>
        </w:tc>
      </w:tr>
      <w:tr w:rsidR="00AC0E49" w14:paraId="3DB858EB" w14:textId="77777777" w:rsidTr="00AC0E49">
        <w:trPr>
          <w:trHeight w:val="426"/>
        </w:trPr>
        <w:tc>
          <w:tcPr>
            <w:tcW w:w="4601" w:type="dxa"/>
          </w:tcPr>
          <w:p w14:paraId="46CF033A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0EBB97F2" w14:textId="77777777" w:rsidR="00AC0E49" w:rsidRDefault="00AC0E49" w:rsidP="00A3776E"/>
        </w:tc>
        <w:tc>
          <w:tcPr>
            <w:tcW w:w="1504" w:type="dxa"/>
          </w:tcPr>
          <w:p w14:paraId="4DC0EA84" w14:textId="77777777" w:rsidR="00AC0E49" w:rsidRDefault="00AC0E49" w:rsidP="00A3776E"/>
        </w:tc>
        <w:tc>
          <w:tcPr>
            <w:tcW w:w="1504" w:type="dxa"/>
          </w:tcPr>
          <w:p w14:paraId="7CF1AE5B" w14:textId="77777777" w:rsidR="00AC0E49" w:rsidRDefault="00AC0E49" w:rsidP="00A3776E"/>
        </w:tc>
        <w:tc>
          <w:tcPr>
            <w:tcW w:w="1921" w:type="dxa"/>
          </w:tcPr>
          <w:p w14:paraId="5EBAC22E" w14:textId="77777777" w:rsidR="00AC0E49" w:rsidRDefault="00AC0E49" w:rsidP="00A3776E"/>
        </w:tc>
      </w:tr>
      <w:tr w:rsidR="00AC0E49" w14:paraId="510860BD" w14:textId="77777777" w:rsidTr="00AC0E49">
        <w:trPr>
          <w:trHeight w:val="426"/>
        </w:trPr>
        <w:tc>
          <w:tcPr>
            <w:tcW w:w="4601" w:type="dxa"/>
          </w:tcPr>
          <w:p w14:paraId="64381306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563EBD59" w14:textId="77777777" w:rsidR="00AC0E49" w:rsidRDefault="00AC0E49" w:rsidP="00A3776E"/>
        </w:tc>
        <w:tc>
          <w:tcPr>
            <w:tcW w:w="1504" w:type="dxa"/>
          </w:tcPr>
          <w:p w14:paraId="3FF2D5F3" w14:textId="77777777" w:rsidR="00AC0E49" w:rsidRDefault="00AC0E49" w:rsidP="00A3776E"/>
        </w:tc>
        <w:tc>
          <w:tcPr>
            <w:tcW w:w="1504" w:type="dxa"/>
          </w:tcPr>
          <w:p w14:paraId="6206A437" w14:textId="77777777" w:rsidR="00AC0E49" w:rsidRDefault="00AC0E49" w:rsidP="00A3776E"/>
        </w:tc>
        <w:tc>
          <w:tcPr>
            <w:tcW w:w="1921" w:type="dxa"/>
          </w:tcPr>
          <w:p w14:paraId="33D6C320" w14:textId="77777777" w:rsidR="00AC0E49" w:rsidRDefault="00AC0E49" w:rsidP="00A3776E"/>
        </w:tc>
      </w:tr>
      <w:tr w:rsidR="00AC0E49" w14:paraId="14A00697" w14:textId="77777777" w:rsidTr="00AC0E49">
        <w:trPr>
          <w:trHeight w:val="443"/>
        </w:trPr>
        <w:tc>
          <w:tcPr>
            <w:tcW w:w="4601" w:type="dxa"/>
          </w:tcPr>
          <w:p w14:paraId="497422C1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076615C4" w14:textId="77777777" w:rsidR="00AC0E49" w:rsidRDefault="00AC0E49" w:rsidP="00A3776E"/>
        </w:tc>
        <w:tc>
          <w:tcPr>
            <w:tcW w:w="1504" w:type="dxa"/>
          </w:tcPr>
          <w:p w14:paraId="725DB6E6" w14:textId="77777777" w:rsidR="00AC0E49" w:rsidRDefault="00AC0E49" w:rsidP="00A3776E"/>
        </w:tc>
        <w:tc>
          <w:tcPr>
            <w:tcW w:w="1504" w:type="dxa"/>
          </w:tcPr>
          <w:p w14:paraId="103E8653" w14:textId="77777777" w:rsidR="00AC0E49" w:rsidRDefault="00AC0E49" w:rsidP="00A3776E"/>
        </w:tc>
        <w:tc>
          <w:tcPr>
            <w:tcW w:w="1921" w:type="dxa"/>
          </w:tcPr>
          <w:p w14:paraId="49B3DFDD" w14:textId="77777777" w:rsidR="00AC0E49" w:rsidRDefault="00AC0E49" w:rsidP="00A3776E"/>
        </w:tc>
      </w:tr>
      <w:tr w:rsidR="00AC0E49" w14:paraId="32836601" w14:textId="77777777" w:rsidTr="00AC0E49">
        <w:trPr>
          <w:trHeight w:val="426"/>
        </w:trPr>
        <w:tc>
          <w:tcPr>
            <w:tcW w:w="4601" w:type="dxa"/>
          </w:tcPr>
          <w:p w14:paraId="5A299882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08CCA246" w14:textId="77777777" w:rsidR="00AC0E49" w:rsidRDefault="00AC0E49" w:rsidP="00A3776E"/>
        </w:tc>
        <w:tc>
          <w:tcPr>
            <w:tcW w:w="1504" w:type="dxa"/>
          </w:tcPr>
          <w:p w14:paraId="2D7A1240" w14:textId="77777777" w:rsidR="00AC0E49" w:rsidRDefault="00AC0E49" w:rsidP="00A3776E"/>
        </w:tc>
        <w:tc>
          <w:tcPr>
            <w:tcW w:w="1504" w:type="dxa"/>
          </w:tcPr>
          <w:p w14:paraId="3F1AEB48" w14:textId="77777777" w:rsidR="00AC0E49" w:rsidRDefault="00AC0E49" w:rsidP="00A3776E"/>
        </w:tc>
        <w:tc>
          <w:tcPr>
            <w:tcW w:w="1921" w:type="dxa"/>
          </w:tcPr>
          <w:p w14:paraId="06C0EE52" w14:textId="77777777" w:rsidR="00AC0E49" w:rsidRDefault="00AC0E49" w:rsidP="00A3776E"/>
        </w:tc>
      </w:tr>
      <w:tr w:rsidR="00AC0E49" w14:paraId="61516E49" w14:textId="77777777" w:rsidTr="00AC0E49">
        <w:trPr>
          <w:trHeight w:val="426"/>
        </w:trPr>
        <w:tc>
          <w:tcPr>
            <w:tcW w:w="4601" w:type="dxa"/>
          </w:tcPr>
          <w:p w14:paraId="75ED0043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20300A9F" w14:textId="77777777" w:rsidR="00AC0E49" w:rsidRDefault="00AC0E49" w:rsidP="00A3776E"/>
        </w:tc>
        <w:tc>
          <w:tcPr>
            <w:tcW w:w="1504" w:type="dxa"/>
          </w:tcPr>
          <w:p w14:paraId="6E142809" w14:textId="77777777" w:rsidR="00AC0E49" w:rsidRDefault="00AC0E49" w:rsidP="00A3776E"/>
        </w:tc>
        <w:tc>
          <w:tcPr>
            <w:tcW w:w="1504" w:type="dxa"/>
          </w:tcPr>
          <w:p w14:paraId="1650DCE7" w14:textId="77777777" w:rsidR="00AC0E49" w:rsidRDefault="00AC0E49" w:rsidP="00A3776E"/>
        </w:tc>
        <w:tc>
          <w:tcPr>
            <w:tcW w:w="1921" w:type="dxa"/>
          </w:tcPr>
          <w:p w14:paraId="373758AB" w14:textId="77777777" w:rsidR="00AC0E49" w:rsidRDefault="00AC0E49" w:rsidP="00A3776E"/>
        </w:tc>
      </w:tr>
      <w:tr w:rsidR="00AC0E49" w14:paraId="073441B4" w14:textId="77777777" w:rsidTr="00AC0E49">
        <w:trPr>
          <w:trHeight w:val="443"/>
        </w:trPr>
        <w:tc>
          <w:tcPr>
            <w:tcW w:w="4601" w:type="dxa"/>
          </w:tcPr>
          <w:p w14:paraId="0C00E261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18F96062" w14:textId="77777777" w:rsidR="00AC0E49" w:rsidRDefault="00AC0E49" w:rsidP="00A3776E"/>
        </w:tc>
        <w:tc>
          <w:tcPr>
            <w:tcW w:w="1504" w:type="dxa"/>
          </w:tcPr>
          <w:p w14:paraId="31F34B78" w14:textId="77777777" w:rsidR="00AC0E49" w:rsidRDefault="00AC0E49" w:rsidP="00A3776E"/>
        </w:tc>
        <w:tc>
          <w:tcPr>
            <w:tcW w:w="1504" w:type="dxa"/>
          </w:tcPr>
          <w:p w14:paraId="5DA31974" w14:textId="77777777" w:rsidR="00AC0E49" w:rsidRDefault="00AC0E49" w:rsidP="00A3776E"/>
        </w:tc>
        <w:tc>
          <w:tcPr>
            <w:tcW w:w="1921" w:type="dxa"/>
          </w:tcPr>
          <w:p w14:paraId="55144F55" w14:textId="77777777" w:rsidR="00AC0E49" w:rsidRDefault="00AC0E49" w:rsidP="00A3776E"/>
        </w:tc>
      </w:tr>
      <w:tr w:rsidR="00AC0E49" w14:paraId="5D580B17" w14:textId="77777777" w:rsidTr="00AC0E49">
        <w:trPr>
          <w:trHeight w:val="426"/>
        </w:trPr>
        <w:tc>
          <w:tcPr>
            <w:tcW w:w="4601" w:type="dxa"/>
          </w:tcPr>
          <w:p w14:paraId="7AC9575A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1929040B" w14:textId="77777777" w:rsidR="00AC0E49" w:rsidRDefault="00AC0E49" w:rsidP="00A3776E"/>
        </w:tc>
        <w:tc>
          <w:tcPr>
            <w:tcW w:w="1504" w:type="dxa"/>
          </w:tcPr>
          <w:p w14:paraId="558CE6A6" w14:textId="77777777" w:rsidR="00AC0E49" w:rsidRDefault="00AC0E49" w:rsidP="00A3776E"/>
        </w:tc>
        <w:tc>
          <w:tcPr>
            <w:tcW w:w="1504" w:type="dxa"/>
          </w:tcPr>
          <w:p w14:paraId="1979412E" w14:textId="77777777" w:rsidR="00AC0E49" w:rsidRDefault="00AC0E49" w:rsidP="00A3776E"/>
        </w:tc>
        <w:tc>
          <w:tcPr>
            <w:tcW w:w="1921" w:type="dxa"/>
          </w:tcPr>
          <w:p w14:paraId="5BC63124" w14:textId="77777777" w:rsidR="00AC0E49" w:rsidRDefault="00AC0E49" w:rsidP="00A3776E"/>
        </w:tc>
      </w:tr>
      <w:tr w:rsidR="00AC0E49" w14:paraId="7E4DE091" w14:textId="77777777" w:rsidTr="00AC0E49">
        <w:trPr>
          <w:trHeight w:val="443"/>
        </w:trPr>
        <w:tc>
          <w:tcPr>
            <w:tcW w:w="4601" w:type="dxa"/>
          </w:tcPr>
          <w:p w14:paraId="15AE6978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5F10DA96" w14:textId="77777777" w:rsidR="00AC0E49" w:rsidRDefault="00AC0E49" w:rsidP="00A3776E"/>
        </w:tc>
        <w:tc>
          <w:tcPr>
            <w:tcW w:w="1504" w:type="dxa"/>
          </w:tcPr>
          <w:p w14:paraId="249E9CF6" w14:textId="77777777" w:rsidR="00AC0E49" w:rsidRDefault="00AC0E49" w:rsidP="00A3776E"/>
        </w:tc>
        <w:tc>
          <w:tcPr>
            <w:tcW w:w="1504" w:type="dxa"/>
          </w:tcPr>
          <w:p w14:paraId="73F8557E" w14:textId="77777777" w:rsidR="00AC0E49" w:rsidRDefault="00AC0E49" w:rsidP="00A3776E"/>
        </w:tc>
        <w:tc>
          <w:tcPr>
            <w:tcW w:w="1921" w:type="dxa"/>
          </w:tcPr>
          <w:p w14:paraId="18F4B198" w14:textId="77777777" w:rsidR="00AC0E49" w:rsidRDefault="00AC0E49" w:rsidP="00A3776E"/>
        </w:tc>
      </w:tr>
      <w:tr w:rsidR="00AC0E49" w14:paraId="77510AA5" w14:textId="77777777" w:rsidTr="00AC0E49">
        <w:trPr>
          <w:trHeight w:val="426"/>
        </w:trPr>
        <w:tc>
          <w:tcPr>
            <w:tcW w:w="4601" w:type="dxa"/>
          </w:tcPr>
          <w:p w14:paraId="0CAD1E67" w14:textId="77777777" w:rsidR="00AC0E49" w:rsidRPr="003F43F5" w:rsidRDefault="00AC0E49" w:rsidP="00A3776E">
            <w:pPr>
              <w:pStyle w:val="Pardeliste"/>
              <w:numPr>
                <w:ilvl w:val="0"/>
                <w:numId w:val="2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14:paraId="6874157B" w14:textId="77777777" w:rsidR="00AC0E49" w:rsidRDefault="00AC0E49" w:rsidP="00A3776E"/>
        </w:tc>
        <w:tc>
          <w:tcPr>
            <w:tcW w:w="1504" w:type="dxa"/>
          </w:tcPr>
          <w:p w14:paraId="4868F523" w14:textId="77777777" w:rsidR="00AC0E49" w:rsidRDefault="00AC0E49" w:rsidP="00A3776E"/>
        </w:tc>
        <w:tc>
          <w:tcPr>
            <w:tcW w:w="1504" w:type="dxa"/>
          </w:tcPr>
          <w:p w14:paraId="7D91174D" w14:textId="77777777" w:rsidR="00AC0E49" w:rsidRDefault="00AC0E49" w:rsidP="00A3776E"/>
        </w:tc>
        <w:tc>
          <w:tcPr>
            <w:tcW w:w="1921" w:type="dxa"/>
          </w:tcPr>
          <w:p w14:paraId="4237F223" w14:textId="77777777" w:rsidR="00AC0E49" w:rsidRDefault="00AC0E49" w:rsidP="00A3776E"/>
        </w:tc>
      </w:tr>
    </w:tbl>
    <w:p w14:paraId="7B12454A" w14:textId="77777777" w:rsidR="000605E7" w:rsidRDefault="00A3776E">
      <w:pPr>
        <w:rPr>
          <w:rFonts w:ascii="Comic Sans MS" w:hAnsi="Comic Sans MS"/>
          <w:b/>
          <w:bCs/>
          <w:sz w:val="36"/>
          <w:szCs w:val="28"/>
        </w:rPr>
      </w:pPr>
      <w:r w:rsidRPr="00A3776E">
        <w:rPr>
          <w:rFonts w:ascii="Comic Sans MS" w:hAnsi="Comic Sans MS"/>
          <w:b/>
          <w:bCs/>
          <w:sz w:val="36"/>
          <w:szCs w:val="28"/>
        </w:rPr>
        <w:t>Comportements</w:t>
      </w:r>
      <w:r w:rsidR="006B4B8B">
        <w:rPr>
          <w:rFonts w:ascii="Comic Sans MS" w:hAnsi="Comic Sans MS"/>
          <w:b/>
          <w:bCs/>
          <w:sz w:val="36"/>
          <w:szCs w:val="28"/>
        </w:rPr>
        <w:t xml:space="preserve"> lié</w:t>
      </w:r>
      <w:r w:rsidR="00483305">
        <w:rPr>
          <w:rFonts w:ascii="Comic Sans MS" w:hAnsi="Comic Sans MS"/>
          <w:b/>
          <w:bCs/>
          <w:sz w:val="36"/>
          <w:szCs w:val="28"/>
        </w:rPr>
        <w:t>s à l’apprentissage Cycle 6-7-8</w:t>
      </w:r>
    </w:p>
    <w:p w14:paraId="06F910B6" w14:textId="1D6B9E7F" w:rsidR="00FC6397" w:rsidRDefault="00FC6397">
      <w:pPr>
        <w:rPr>
          <w:sz w:val="16"/>
        </w:rPr>
      </w:pPr>
      <w:r>
        <w:rPr>
          <w:sz w:val="16"/>
        </w:rPr>
        <w:br w:type="page"/>
      </w:r>
    </w:p>
    <w:tbl>
      <w:tblPr>
        <w:tblStyle w:val="Grilledutableau"/>
        <w:tblpPr w:leftFromText="141" w:rightFromText="141" w:vertAnchor="page" w:horzAnchor="margin" w:tblpXSpec="center" w:tblpY="1233"/>
        <w:tblW w:w="10933" w:type="dxa"/>
        <w:tblLook w:val="04A0" w:firstRow="1" w:lastRow="0" w:firstColumn="1" w:lastColumn="0" w:noHBand="0" w:noVBand="1"/>
      </w:tblPr>
      <w:tblGrid>
        <w:gridCol w:w="4409"/>
        <w:gridCol w:w="1631"/>
        <w:gridCol w:w="1631"/>
        <w:gridCol w:w="1631"/>
        <w:gridCol w:w="1631"/>
      </w:tblGrid>
      <w:tr w:rsidR="00FC6397" w14:paraId="2F7B1019" w14:textId="77777777" w:rsidTr="00A01B3A">
        <w:trPr>
          <w:cantSplit/>
          <w:trHeight w:val="3776"/>
        </w:trPr>
        <w:tc>
          <w:tcPr>
            <w:tcW w:w="4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B970F" w14:textId="77777777" w:rsidR="00FC6397" w:rsidRDefault="00FC6397" w:rsidP="00A01B3A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Grille de consignation</w:t>
            </w:r>
          </w:p>
          <w:p w14:paraId="121EE23C" w14:textId="77777777" w:rsidR="00FC6397" w:rsidRPr="00A3776E" w:rsidRDefault="00FC6397" w:rsidP="00A01B3A">
            <w:pPr>
              <w:jc w:val="center"/>
              <w:rPr>
                <w:sz w:val="32"/>
              </w:rPr>
            </w:pPr>
          </w:p>
          <w:p w14:paraId="45D9CBB9" w14:textId="77777777" w:rsidR="00FC6397" w:rsidRDefault="00FC6397" w:rsidP="00A01B3A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36"/>
                <w:szCs w:val="24"/>
              </w:rPr>
            </w:pPr>
            <w:r w:rsidRPr="000508E1">
              <w:rPr>
                <w:rFonts w:ascii="Comic Sans MS" w:hAnsi="Comic Sans MS" w:cs="Calibri"/>
                <w:b/>
                <w:bCs/>
                <w:color w:val="000000"/>
                <w:sz w:val="36"/>
                <w:szCs w:val="24"/>
              </w:rPr>
              <w:t>PARTICIPATION ACTIVE À L’APPRENTISSAGE</w:t>
            </w:r>
          </w:p>
          <w:p w14:paraId="4F694D53" w14:textId="77777777" w:rsidR="00FC6397" w:rsidRPr="000508E1" w:rsidRDefault="00FC6397" w:rsidP="00A01B3A">
            <w:pPr>
              <w:jc w:val="center"/>
              <w:rPr>
                <w:rFonts w:ascii="Comic Sans MS" w:hAnsi="Comic Sans MS"/>
                <w:b/>
                <w:bCs/>
                <w:sz w:val="44"/>
              </w:rPr>
            </w:pPr>
          </w:p>
          <w:p w14:paraId="15C8502F" w14:textId="77777777" w:rsidR="00FC6397" w:rsidRDefault="00FC6397" w:rsidP="00A01B3A">
            <w:pPr>
              <w:ind w:firstLine="5"/>
              <w:rPr>
                <w:rFonts w:ascii="Comic Sans MS" w:hAnsi="Comic Sans MS"/>
                <w:b/>
                <w:bCs/>
                <w:i/>
                <w:sz w:val="24"/>
              </w:rPr>
            </w:pPr>
            <w:r w:rsidRPr="00BB1405">
              <w:rPr>
                <w:rFonts w:ascii="Comic Sans MS" w:hAnsi="Comic Sans MS"/>
                <w:b/>
                <w:bCs/>
                <w:i/>
                <w:sz w:val="40"/>
              </w:rPr>
              <w:sym w:font="Wingdings 2" w:char="F050"/>
            </w:r>
            <w:r>
              <w:rPr>
                <w:rFonts w:ascii="Comic Sans MS" w:hAnsi="Comic Sans MS"/>
                <w:b/>
                <w:bCs/>
                <w:i/>
                <w:sz w:val="24"/>
              </w:rPr>
              <w:t xml:space="preserve"> Éléments observés / acquis</w:t>
            </w:r>
          </w:p>
          <w:p w14:paraId="40B8C52F" w14:textId="77777777" w:rsidR="00FC6397" w:rsidRDefault="00FC6397" w:rsidP="00A01B3A">
            <w:pPr>
              <w:ind w:firstLine="5"/>
            </w:pPr>
            <w:r w:rsidRPr="00BB1405">
              <w:rPr>
                <w:rFonts w:ascii="Comic Sans MS" w:hAnsi="Comic Sans MS"/>
                <w:b/>
                <w:bCs/>
                <w:i/>
                <w:sz w:val="32"/>
              </w:rPr>
              <w:sym w:font="Wingdings 2" w:char="F0D0"/>
            </w:r>
            <w:r>
              <w:rPr>
                <w:rFonts w:ascii="Comic Sans MS" w:hAnsi="Comic Sans MS"/>
                <w:b/>
                <w:bCs/>
                <w:i/>
                <w:sz w:val="24"/>
              </w:rPr>
              <w:t xml:space="preserve"> Éléments observés / non-acquis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B717910" w14:textId="77777777" w:rsidR="00FC6397" w:rsidRDefault="00FC6397" w:rsidP="00A01B3A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Démontrer de la curiosité</w:t>
            </w:r>
          </w:p>
          <w:p w14:paraId="1B3E1E40" w14:textId="77777777" w:rsidR="00FC6397" w:rsidRPr="000508E1" w:rsidRDefault="00FC6397" w:rsidP="00A01B3A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poser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des questions, chercher des solutions)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91B4302" w14:textId="77777777" w:rsidR="00FC6397" w:rsidRDefault="00FC6397" w:rsidP="00A01B3A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S’autoévaluer</w:t>
            </w:r>
          </w:p>
          <w:p w14:paraId="65E681AF" w14:textId="77777777" w:rsidR="00FC6397" w:rsidRDefault="00FC6397" w:rsidP="00A01B3A">
            <w:pPr>
              <w:ind w:left="113" w:right="113"/>
            </w:pPr>
            <w:r>
              <w:rPr>
                <w:rFonts w:cstheme="minorHAnsi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porter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un jugement critique sur la qualité de son travail pour assurer son évolution personnelle)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0A0E3C" w14:textId="77777777" w:rsidR="00FC6397" w:rsidRDefault="00FC6397" w:rsidP="00A01B3A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Se fixer des objectifs personnels</w:t>
            </w:r>
          </w:p>
          <w:p w14:paraId="37D0F0B5" w14:textId="77777777" w:rsidR="00FC6397" w:rsidRDefault="00FC6397" w:rsidP="00A01B3A">
            <w:pPr>
              <w:ind w:left="113" w:right="113"/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choisir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des objectifs réalistes pour favoriser ses apprentissages)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5AF3295" w14:textId="77777777" w:rsidR="00FC6397" w:rsidRDefault="00FC6397" w:rsidP="00A01B3A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Utiliser la rétroaction dans le but de s’améliorer</w:t>
            </w:r>
          </w:p>
          <w:p w14:paraId="0D346E60" w14:textId="77777777" w:rsidR="00FC6397" w:rsidRDefault="00FC6397" w:rsidP="00A01B3A">
            <w:pPr>
              <w:ind w:left="113" w:right="113"/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mettre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en pratique des stratégies efficaces)</w:t>
            </w:r>
          </w:p>
        </w:tc>
      </w:tr>
      <w:tr w:rsidR="00FC6397" w14:paraId="523F9869" w14:textId="77777777" w:rsidTr="00A01B3A">
        <w:trPr>
          <w:trHeight w:val="424"/>
        </w:trPr>
        <w:tc>
          <w:tcPr>
            <w:tcW w:w="4409" w:type="dxa"/>
            <w:tcBorders>
              <w:top w:val="single" w:sz="18" w:space="0" w:color="auto"/>
            </w:tcBorders>
          </w:tcPr>
          <w:p w14:paraId="1F2563E7" w14:textId="77777777" w:rsidR="00FC6397" w:rsidRPr="003F43F5" w:rsidRDefault="00FC6397" w:rsidP="00116533">
            <w:pPr>
              <w:pStyle w:val="Par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1631" w:type="dxa"/>
            <w:tcBorders>
              <w:top w:val="single" w:sz="18" w:space="0" w:color="auto"/>
            </w:tcBorders>
          </w:tcPr>
          <w:p w14:paraId="78766011" w14:textId="77777777" w:rsidR="00FC6397" w:rsidRDefault="00FC6397" w:rsidP="00A01B3A"/>
        </w:tc>
        <w:tc>
          <w:tcPr>
            <w:tcW w:w="1631" w:type="dxa"/>
            <w:tcBorders>
              <w:top w:val="single" w:sz="18" w:space="0" w:color="auto"/>
            </w:tcBorders>
          </w:tcPr>
          <w:p w14:paraId="7050737E" w14:textId="77777777" w:rsidR="00FC6397" w:rsidRDefault="00FC6397" w:rsidP="00A01B3A"/>
        </w:tc>
        <w:tc>
          <w:tcPr>
            <w:tcW w:w="1631" w:type="dxa"/>
            <w:tcBorders>
              <w:top w:val="single" w:sz="18" w:space="0" w:color="auto"/>
            </w:tcBorders>
          </w:tcPr>
          <w:p w14:paraId="596BAAC6" w14:textId="77777777" w:rsidR="00FC6397" w:rsidRDefault="00FC6397" w:rsidP="00A01B3A"/>
        </w:tc>
        <w:tc>
          <w:tcPr>
            <w:tcW w:w="1631" w:type="dxa"/>
            <w:tcBorders>
              <w:top w:val="single" w:sz="18" w:space="0" w:color="auto"/>
            </w:tcBorders>
          </w:tcPr>
          <w:p w14:paraId="12834D77" w14:textId="77777777" w:rsidR="00FC6397" w:rsidRDefault="00FC6397" w:rsidP="00A01B3A"/>
        </w:tc>
      </w:tr>
      <w:tr w:rsidR="00FC6397" w14:paraId="1A0231B9" w14:textId="77777777" w:rsidTr="00A01B3A">
        <w:trPr>
          <w:trHeight w:val="441"/>
        </w:trPr>
        <w:tc>
          <w:tcPr>
            <w:tcW w:w="4409" w:type="dxa"/>
          </w:tcPr>
          <w:p w14:paraId="6CC6C73D" w14:textId="77777777" w:rsidR="00FC6397" w:rsidRPr="003F43F5" w:rsidRDefault="00FC6397" w:rsidP="00116533">
            <w:pPr>
              <w:pStyle w:val="Pardeliste"/>
              <w:numPr>
                <w:ilvl w:val="0"/>
                <w:numId w:val="3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31" w:type="dxa"/>
          </w:tcPr>
          <w:p w14:paraId="20D659DC" w14:textId="77777777" w:rsidR="00FC6397" w:rsidRDefault="00FC6397" w:rsidP="00A01B3A"/>
        </w:tc>
        <w:tc>
          <w:tcPr>
            <w:tcW w:w="1631" w:type="dxa"/>
          </w:tcPr>
          <w:p w14:paraId="5A421992" w14:textId="77777777" w:rsidR="00FC6397" w:rsidRDefault="00FC6397" w:rsidP="00A01B3A"/>
        </w:tc>
        <w:tc>
          <w:tcPr>
            <w:tcW w:w="1631" w:type="dxa"/>
          </w:tcPr>
          <w:p w14:paraId="34DBEF46" w14:textId="77777777" w:rsidR="00FC6397" w:rsidRDefault="00FC6397" w:rsidP="00A01B3A"/>
        </w:tc>
        <w:tc>
          <w:tcPr>
            <w:tcW w:w="1631" w:type="dxa"/>
          </w:tcPr>
          <w:p w14:paraId="74772638" w14:textId="77777777" w:rsidR="00FC6397" w:rsidRDefault="00FC6397" w:rsidP="00A01B3A"/>
        </w:tc>
      </w:tr>
      <w:tr w:rsidR="00FC6397" w14:paraId="07F37639" w14:textId="77777777" w:rsidTr="00A01B3A">
        <w:trPr>
          <w:trHeight w:val="424"/>
        </w:trPr>
        <w:tc>
          <w:tcPr>
            <w:tcW w:w="4409" w:type="dxa"/>
          </w:tcPr>
          <w:p w14:paraId="613A57F4" w14:textId="77777777" w:rsidR="00FC6397" w:rsidRPr="003F43F5" w:rsidRDefault="00FC6397" w:rsidP="00116533">
            <w:pPr>
              <w:pStyle w:val="Pardeliste"/>
              <w:numPr>
                <w:ilvl w:val="0"/>
                <w:numId w:val="3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31" w:type="dxa"/>
          </w:tcPr>
          <w:p w14:paraId="164D0C00" w14:textId="77777777" w:rsidR="00FC6397" w:rsidRDefault="00FC6397" w:rsidP="00A01B3A"/>
        </w:tc>
        <w:tc>
          <w:tcPr>
            <w:tcW w:w="1631" w:type="dxa"/>
          </w:tcPr>
          <w:p w14:paraId="24D2261B" w14:textId="77777777" w:rsidR="00FC6397" w:rsidRDefault="00FC6397" w:rsidP="00A01B3A"/>
        </w:tc>
        <w:tc>
          <w:tcPr>
            <w:tcW w:w="1631" w:type="dxa"/>
          </w:tcPr>
          <w:p w14:paraId="2D0CA5F0" w14:textId="77777777" w:rsidR="00FC6397" w:rsidRDefault="00FC6397" w:rsidP="00A01B3A"/>
        </w:tc>
        <w:tc>
          <w:tcPr>
            <w:tcW w:w="1631" w:type="dxa"/>
          </w:tcPr>
          <w:p w14:paraId="5946B0A4" w14:textId="77777777" w:rsidR="00FC6397" w:rsidRDefault="00FC6397" w:rsidP="00A01B3A"/>
        </w:tc>
      </w:tr>
      <w:tr w:rsidR="00FC6397" w14:paraId="1EE98AD3" w14:textId="77777777" w:rsidTr="00A01B3A">
        <w:trPr>
          <w:trHeight w:val="441"/>
        </w:trPr>
        <w:tc>
          <w:tcPr>
            <w:tcW w:w="4409" w:type="dxa"/>
          </w:tcPr>
          <w:p w14:paraId="220B18BD" w14:textId="77777777" w:rsidR="00FC6397" w:rsidRPr="003F43F5" w:rsidRDefault="00FC6397" w:rsidP="00116533">
            <w:pPr>
              <w:pStyle w:val="Pardeliste"/>
              <w:numPr>
                <w:ilvl w:val="0"/>
                <w:numId w:val="3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31" w:type="dxa"/>
          </w:tcPr>
          <w:p w14:paraId="1EC0CEB3" w14:textId="77777777" w:rsidR="00FC6397" w:rsidRDefault="00FC6397" w:rsidP="00A01B3A"/>
        </w:tc>
        <w:tc>
          <w:tcPr>
            <w:tcW w:w="1631" w:type="dxa"/>
          </w:tcPr>
          <w:p w14:paraId="65C659CE" w14:textId="77777777" w:rsidR="00FC6397" w:rsidRDefault="00FC6397" w:rsidP="00A01B3A"/>
        </w:tc>
        <w:tc>
          <w:tcPr>
            <w:tcW w:w="1631" w:type="dxa"/>
          </w:tcPr>
          <w:p w14:paraId="05701732" w14:textId="77777777" w:rsidR="00FC6397" w:rsidRDefault="00FC6397" w:rsidP="00A01B3A"/>
        </w:tc>
        <w:tc>
          <w:tcPr>
            <w:tcW w:w="1631" w:type="dxa"/>
          </w:tcPr>
          <w:p w14:paraId="38368719" w14:textId="77777777" w:rsidR="00FC6397" w:rsidRDefault="00FC6397" w:rsidP="00A01B3A"/>
        </w:tc>
      </w:tr>
      <w:tr w:rsidR="00FC6397" w14:paraId="4E7F64D5" w14:textId="77777777" w:rsidTr="00A01B3A">
        <w:trPr>
          <w:trHeight w:val="424"/>
        </w:trPr>
        <w:tc>
          <w:tcPr>
            <w:tcW w:w="4409" w:type="dxa"/>
          </w:tcPr>
          <w:p w14:paraId="007F71BC" w14:textId="77777777" w:rsidR="00FC6397" w:rsidRPr="003F43F5" w:rsidRDefault="00FC6397" w:rsidP="00116533">
            <w:pPr>
              <w:pStyle w:val="Pardeliste"/>
              <w:numPr>
                <w:ilvl w:val="0"/>
                <w:numId w:val="3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31" w:type="dxa"/>
          </w:tcPr>
          <w:p w14:paraId="343AEBCD" w14:textId="77777777" w:rsidR="00FC6397" w:rsidRDefault="00FC6397" w:rsidP="00A01B3A"/>
        </w:tc>
        <w:tc>
          <w:tcPr>
            <w:tcW w:w="1631" w:type="dxa"/>
          </w:tcPr>
          <w:p w14:paraId="5374DB48" w14:textId="77777777" w:rsidR="00FC6397" w:rsidRDefault="00FC6397" w:rsidP="00A01B3A"/>
        </w:tc>
        <w:tc>
          <w:tcPr>
            <w:tcW w:w="1631" w:type="dxa"/>
          </w:tcPr>
          <w:p w14:paraId="450D4D42" w14:textId="77777777" w:rsidR="00FC6397" w:rsidRDefault="00FC6397" w:rsidP="00A01B3A"/>
        </w:tc>
        <w:tc>
          <w:tcPr>
            <w:tcW w:w="1631" w:type="dxa"/>
          </w:tcPr>
          <w:p w14:paraId="2A59B4F2" w14:textId="77777777" w:rsidR="00FC6397" w:rsidRDefault="00FC6397" w:rsidP="00A01B3A"/>
        </w:tc>
      </w:tr>
      <w:tr w:rsidR="00FC6397" w14:paraId="0FAED3F1" w14:textId="77777777" w:rsidTr="00A01B3A">
        <w:trPr>
          <w:trHeight w:val="424"/>
        </w:trPr>
        <w:tc>
          <w:tcPr>
            <w:tcW w:w="4409" w:type="dxa"/>
          </w:tcPr>
          <w:p w14:paraId="084C0CB5" w14:textId="77777777" w:rsidR="00FC6397" w:rsidRPr="003F43F5" w:rsidRDefault="00FC6397" w:rsidP="00116533">
            <w:pPr>
              <w:pStyle w:val="Pardeliste"/>
              <w:numPr>
                <w:ilvl w:val="0"/>
                <w:numId w:val="3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31" w:type="dxa"/>
          </w:tcPr>
          <w:p w14:paraId="6890409C" w14:textId="77777777" w:rsidR="00FC6397" w:rsidRDefault="00FC6397" w:rsidP="00A01B3A"/>
        </w:tc>
        <w:tc>
          <w:tcPr>
            <w:tcW w:w="1631" w:type="dxa"/>
          </w:tcPr>
          <w:p w14:paraId="010B9E1B" w14:textId="77777777" w:rsidR="00FC6397" w:rsidRDefault="00FC6397" w:rsidP="00A01B3A"/>
        </w:tc>
        <w:tc>
          <w:tcPr>
            <w:tcW w:w="1631" w:type="dxa"/>
          </w:tcPr>
          <w:p w14:paraId="35BD27D5" w14:textId="77777777" w:rsidR="00FC6397" w:rsidRDefault="00FC6397" w:rsidP="00A01B3A"/>
        </w:tc>
        <w:tc>
          <w:tcPr>
            <w:tcW w:w="1631" w:type="dxa"/>
          </w:tcPr>
          <w:p w14:paraId="34ADEECC" w14:textId="77777777" w:rsidR="00FC6397" w:rsidRDefault="00FC6397" w:rsidP="00A01B3A"/>
        </w:tc>
      </w:tr>
      <w:tr w:rsidR="00FC6397" w14:paraId="6A932C2A" w14:textId="77777777" w:rsidTr="00A01B3A">
        <w:trPr>
          <w:trHeight w:val="441"/>
        </w:trPr>
        <w:tc>
          <w:tcPr>
            <w:tcW w:w="4409" w:type="dxa"/>
          </w:tcPr>
          <w:p w14:paraId="41057122" w14:textId="77777777" w:rsidR="00FC6397" w:rsidRPr="003F43F5" w:rsidRDefault="00FC6397" w:rsidP="00116533">
            <w:pPr>
              <w:pStyle w:val="Pardeliste"/>
              <w:numPr>
                <w:ilvl w:val="0"/>
                <w:numId w:val="3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31" w:type="dxa"/>
          </w:tcPr>
          <w:p w14:paraId="08D2021E" w14:textId="77777777" w:rsidR="00FC6397" w:rsidRDefault="00FC6397" w:rsidP="00A01B3A"/>
        </w:tc>
        <w:tc>
          <w:tcPr>
            <w:tcW w:w="1631" w:type="dxa"/>
          </w:tcPr>
          <w:p w14:paraId="7BA7E76D" w14:textId="77777777" w:rsidR="00FC6397" w:rsidRDefault="00FC6397" w:rsidP="00A01B3A"/>
        </w:tc>
        <w:tc>
          <w:tcPr>
            <w:tcW w:w="1631" w:type="dxa"/>
          </w:tcPr>
          <w:p w14:paraId="73663914" w14:textId="77777777" w:rsidR="00FC6397" w:rsidRDefault="00FC6397" w:rsidP="00A01B3A"/>
        </w:tc>
        <w:tc>
          <w:tcPr>
            <w:tcW w:w="1631" w:type="dxa"/>
          </w:tcPr>
          <w:p w14:paraId="33A8B777" w14:textId="77777777" w:rsidR="00FC6397" w:rsidRDefault="00FC6397" w:rsidP="00A01B3A"/>
        </w:tc>
      </w:tr>
      <w:tr w:rsidR="00FC6397" w14:paraId="4FFFC854" w14:textId="77777777" w:rsidTr="00A01B3A">
        <w:trPr>
          <w:trHeight w:val="424"/>
        </w:trPr>
        <w:tc>
          <w:tcPr>
            <w:tcW w:w="4409" w:type="dxa"/>
          </w:tcPr>
          <w:p w14:paraId="2B124297" w14:textId="77777777" w:rsidR="00FC6397" w:rsidRPr="003F43F5" w:rsidRDefault="00FC6397" w:rsidP="00116533">
            <w:pPr>
              <w:pStyle w:val="Pardeliste"/>
              <w:numPr>
                <w:ilvl w:val="0"/>
                <w:numId w:val="3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31" w:type="dxa"/>
          </w:tcPr>
          <w:p w14:paraId="769173F1" w14:textId="77777777" w:rsidR="00FC6397" w:rsidRDefault="00FC6397" w:rsidP="00A01B3A"/>
        </w:tc>
        <w:tc>
          <w:tcPr>
            <w:tcW w:w="1631" w:type="dxa"/>
          </w:tcPr>
          <w:p w14:paraId="4519E3A1" w14:textId="77777777" w:rsidR="00FC6397" w:rsidRDefault="00FC6397" w:rsidP="00A01B3A"/>
        </w:tc>
        <w:tc>
          <w:tcPr>
            <w:tcW w:w="1631" w:type="dxa"/>
          </w:tcPr>
          <w:p w14:paraId="0D3E73BA" w14:textId="77777777" w:rsidR="00FC6397" w:rsidRDefault="00FC6397" w:rsidP="00A01B3A"/>
        </w:tc>
        <w:tc>
          <w:tcPr>
            <w:tcW w:w="1631" w:type="dxa"/>
          </w:tcPr>
          <w:p w14:paraId="2FEA710D" w14:textId="77777777" w:rsidR="00FC6397" w:rsidRDefault="00FC6397" w:rsidP="00A01B3A"/>
        </w:tc>
      </w:tr>
      <w:tr w:rsidR="00FC6397" w14:paraId="0FBFA3C9" w14:textId="77777777" w:rsidTr="00A01B3A">
        <w:trPr>
          <w:trHeight w:val="424"/>
        </w:trPr>
        <w:tc>
          <w:tcPr>
            <w:tcW w:w="4409" w:type="dxa"/>
          </w:tcPr>
          <w:p w14:paraId="22B518BB" w14:textId="77777777" w:rsidR="00FC6397" w:rsidRPr="003F43F5" w:rsidRDefault="00FC6397" w:rsidP="00116533">
            <w:pPr>
              <w:pStyle w:val="Pardeliste"/>
              <w:numPr>
                <w:ilvl w:val="0"/>
                <w:numId w:val="3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31" w:type="dxa"/>
          </w:tcPr>
          <w:p w14:paraId="18828C16" w14:textId="77777777" w:rsidR="00FC6397" w:rsidRDefault="00FC6397" w:rsidP="00A01B3A"/>
        </w:tc>
        <w:tc>
          <w:tcPr>
            <w:tcW w:w="1631" w:type="dxa"/>
          </w:tcPr>
          <w:p w14:paraId="6344ECC6" w14:textId="77777777" w:rsidR="00FC6397" w:rsidRDefault="00FC6397" w:rsidP="00A01B3A"/>
        </w:tc>
        <w:tc>
          <w:tcPr>
            <w:tcW w:w="1631" w:type="dxa"/>
          </w:tcPr>
          <w:p w14:paraId="663C5E64" w14:textId="77777777" w:rsidR="00FC6397" w:rsidRDefault="00FC6397" w:rsidP="00A01B3A"/>
        </w:tc>
        <w:tc>
          <w:tcPr>
            <w:tcW w:w="1631" w:type="dxa"/>
          </w:tcPr>
          <w:p w14:paraId="34FE02D6" w14:textId="77777777" w:rsidR="00FC6397" w:rsidRDefault="00FC6397" w:rsidP="00A01B3A"/>
        </w:tc>
      </w:tr>
      <w:tr w:rsidR="00FC6397" w14:paraId="248A403E" w14:textId="77777777" w:rsidTr="00A01B3A">
        <w:trPr>
          <w:trHeight w:val="441"/>
        </w:trPr>
        <w:tc>
          <w:tcPr>
            <w:tcW w:w="4409" w:type="dxa"/>
          </w:tcPr>
          <w:p w14:paraId="45FB19E8" w14:textId="77777777" w:rsidR="00FC6397" w:rsidRPr="003F43F5" w:rsidRDefault="00FC6397" w:rsidP="00116533">
            <w:pPr>
              <w:pStyle w:val="Pardeliste"/>
              <w:numPr>
                <w:ilvl w:val="0"/>
                <w:numId w:val="3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31" w:type="dxa"/>
          </w:tcPr>
          <w:p w14:paraId="4D1DA27C" w14:textId="77777777" w:rsidR="00FC6397" w:rsidRDefault="00FC6397" w:rsidP="00A01B3A"/>
        </w:tc>
        <w:tc>
          <w:tcPr>
            <w:tcW w:w="1631" w:type="dxa"/>
          </w:tcPr>
          <w:p w14:paraId="04EF5AA6" w14:textId="77777777" w:rsidR="00FC6397" w:rsidRDefault="00FC6397" w:rsidP="00A01B3A"/>
        </w:tc>
        <w:tc>
          <w:tcPr>
            <w:tcW w:w="1631" w:type="dxa"/>
          </w:tcPr>
          <w:p w14:paraId="6D753F7C" w14:textId="77777777" w:rsidR="00FC6397" w:rsidRDefault="00FC6397" w:rsidP="00A01B3A"/>
        </w:tc>
        <w:tc>
          <w:tcPr>
            <w:tcW w:w="1631" w:type="dxa"/>
          </w:tcPr>
          <w:p w14:paraId="46116631" w14:textId="77777777" w:rsidR="00FC6397" w:rsidRDefault="00FC6397" w:rsidP="00A01B3A"/>
        </w:tc>
      </w:tr>
      <w:tr w:rsidR="00FC6397" w14:paraId="29E280A6" w14:textId="77777777" w:rsidTr="00A01B3A">
        <w:trPr>
          <w:trHeight w:val="424"/>
        </w:trPr>
        <w:tc>
          <w:tcPr>
            <w:tcW w:w="4409" w:type="dxa"/>
          </w:tcPr>
          <w:p w14:paraId="66CF4737" w14:textId="77777777" w:rsidR="00FC6397" w:rsidRPr="003F43F5" w:rsidRDefault="00FC6397" w:rsidP="00116533">
            <w:pPr>
              <w:pStyle w:val="Pardeliste"/>
              <w:numPr>
                <w:ilvl w:val="0"/>
                <w:numId w:val="3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31" w:type="dxa"/>
          </w:tcPr>
          <w:p w14:paraId="38EBE7C4" w14:textId="77777777" w:rsidR="00FC6397" w:rsidRDefault="00FC6397" w:rsidP="00A01B3A"/>
        </w:tc>
        <w:tc>
          <w:tcPr>
            <w:tcW w:w="1631" w:type="dxa"/>
          </w:tcPr>
          <w:p w14:paraId="4D271B6D" w14:textId="77777777" w:rsidR="00FC6397" w:rsidRDefault="00FC6397" w:rsidP="00A01B3A"/>
        </w:tc>
        <w:tc>
          <w:tcPr>
            <w:tcW w:w="1631" w:type="dxa"/>
          </w:tcPr>
          <w:p w14:paraId="7053FA8A" w14:textId="77777777" w:rsidR="00FC6397" w:rsidRDefault="00FC6397" w:rsidP="00A01B3A"/>
        </w:tc>
        <w:tc>
          <w:tcPr>
            <w:tcW w:w="1631" w:type="dxa"/>
          </w:tcPr>
          <w:p w14:paraId="60BF6715" w14:textId="77777777" w:rsidR="00FC6397" w:rsidRDefault="00FC6397" w:rsidP="00A01B3A"/>
        </w:tc>
      </w:tr>
      <w:tr w:rsidR="00FC6397" w14:paraId="7D136BE2" w14:textId="77777777" w:rsidTr="00A01B3A">
        <w:trPr>
          <w:trHeight w:val="441"/>
        </w:trPr>
        <w:tc>
          <w:tcPr>
            <w:tcW w:w="4409" w:type="dxa"/>
          </w:tcPr>
          <w:p w14:paraId="716E28FC" w14:textId="77777777" w:rsidR="00FC6397" w:rsidRPr="003F43F5" w:rsidRDefault="00FC6397" w:rsidP="00116533">
            <w:pPr>
              <w:pStyle w:val="Pardeliste"/>
              <w:numPr>
                <w:ilvl w:val="0"/>
                <w:numId w:val="3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31" w:type="dxa"/>
          </w:tcPr>
          <w:p w14:paraId="2A272CBB" w14:textId="77777777" w:rsidR="00FC6397" w:rsidRDefault="00FC6397" w:rsidP="00A01B3A"/>
        </w:tc>
        <w:tc>
          <w:tcPr>
            <w:tcW w:w="1631" w:type="dxa"/>
          </w:tcPr>
          <w:p w14:paraId="3BEBCC0A" w14:textId="77777777" w:rsidR="00FC6397" w:rsidRDefault="00FC6397" w:rsidP="00A01B3A"/>
        </w:tc>
        <w:tc>
          <w:tcPr>
            <w:tcW w:w="1631" w:type="dxa"/>
          </w:tcPr>
          <w:p w14:paraId="5FFF67C2" w14:textId="77777777" w:rsidR="00FC6397" w:rsidRDefault="00FC6397" w:rsidP="00A01B3A"/>
        </w:tc>
        <w:tc>
          <w:tcPr>
            <w:tcW w:w="1631" w:type="dxa"/>
          </w:tcPr>
          <w:p w14:paraId="643C6C4B" w14:textId="77777777" w:rsidR="00FC6397" w:rsidRDefault="00FC6397" w:rsidP="00A01B3A"/>
        </w:tc>
      </w:tr>
      <w:tr w:rsidR="00FC6397" w14:paraId="7667A017" w14:textId="77777777" w:rsidTr="00A01B3A">
        <w:trPr>
          <w:trHeight w:val="424"/>
        </w:trPr>
        <w:tc>
          <w:tcPr>
            <w:tcW w:w="4409" w:type="dxa"/>
          </w:tcPr>
          <w:p w14:paraId="6D1EB9DB" w14:textId="77777777" w:rsidR="00FC6397" w:rsidRPr="003F43F5" w:rsidRDefault="00FC6397" w:rsidP="00116533">
            <w:pPr>
              <w:pStyle w:val="Pardeliste"/>
              <w:numPr>
                <w:ilvl w:val="0"/>
                <w:numId w:val="3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31" w:type="dxa"/>
          </w:tcPr>
          <w:p w14:paraId="4ECCF108" w14:textId="77777777" w:rsidR="00FC6397" w:rsidRDefault="00FC6397" w:rsidP="00A01B3A"/>
        </w:tc>
        <w:tc>
          <w:tcPr>
            <w:tcW w:w="1631" w:type="dxa"/>
          </w:tcPr>
          <w:p w14:paraId="27479E18" w14:textId="77777777" w:rsidR="00FC6397" w:rsidRDefault="00FC6397" w:rsidP="00A01B3A"/>
        </w:tc>
        <w:tc>
          <w:tcPr>
            <w:tcW w:w="1631" w:type="dxa"/>
          </w:tcPr>
          <w:p w14:paraId="0188BE90" w14:textId="77777777" w:rsidR="00FC6397" w:rsidRDefault="00FC6397" w:rsidP="00A01B3A"/>
        </w:tc>
        <w:tc>
          <w:tcPr>
            <w:tcW w:w="1631" w:type="dxa"/>
          </w:tcPr>
          <w:p w14:paraId="7603447F" w14:textId="77777777" w:rsidR="00FC6397" w:rsidRDefault="00FC6397" w:rsidP="00A01B3A"/>
        </w:tc>
      </w:tr>
      <w:tr w:rsidR="00FC6397" w14:paraId="6CDF427C" w14:textId="77777777" w:rsidTr="00A01B3A">
        <w:trPr>
          <w:trHeight w:val="424"/>
        </w:trPr>
        <w:tc>
          <w:tcPr>
            <w:tcW w:w="4409" w:type="dxa"/>
          </w:tcPr>
          <w:p w14:paraId="00758394" w14:textId="77777777" w:rsidR="00FC6397" w:rsidRPr="003F43F5" w:rsidRDefault="00FC6397" w:rsidP="00116533">
            <w:pPr>
              <w:pStyle w:val="Pardeliste"/>
              <w:numPr>
                <w:ilvl w:val="0"/>
                <w:numId w:val="3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31" w:type="dxa"/>
          </w:tcPr>
          <w:p w14:paraId="37456390" w14:textId="77777777" w:rsidR="00FC6397" w:rsidRDefault="00FC6397" w:rsidP="00A01B3A"/>
        </w:tc>
        <w:tc>
          <w:tcPr>
            <w:tcW w:w="1631" w:type="dxa"/>
          </w:tcPr>
          <w:p w14:paraId="7C0957E3" w14:textId="77777777" w:rsidR="00FC6397" w:rsidRDefault="00FC6397" w:rsidP="00A01B3A"/>
        </w:tc>
        <w:tc>
          <w:tcPr>
            <w:tcW w:w="1631" w:type="dxa"/>
          </w:tcPr>
          <w:p w14:paraId="0D7D9D33" w14:textId="77777777" w:rsidR="00FC6397" w:rsidRDefault="00FC6397" w:rsidP="00A01B3A"/>
        </w:tc>
        <w:tc>
          <w:tcPr>
            <w:tcW w:w="1631" w:type="dxa"/>
          </w:tcPr>
          <w:p w14:paraId="27045936" w14:textId="77777777" w:rsidR="00FC6397" w:rsidRDefault="00FC6397" w:rsidP="00A01B3A"/>
        </w:tc>
      </w:tr>
      <w:tr w:rsidR="00FC6397" w14:paraId="18FE08DB" w14:textId="77777777" w:rsidTr="00A01B3A">
        <w:trPr>
          <w:trHeight w:val="441"/>
        </w:trPr>
        <w:tc>
          <w:tcPr>
            <w:tcW w:w="4409" w:type="dxa"/>
          </w:tcPr>
          <w:p w14:paraId="4C066F08" w14:textId="77777777" w:rsidR="00FC6397" w:rsidRPr="003F43F5" w:rsidRDefault="00FC6397" w:rsidP="00116533">
            <w:pPr>
              <w:pStyle w:val="Pardeliste"/>
              <w:numPr>
                <w:ilvl w:val="0"/>
                <w:numId w:val="3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31" w:type="dxa"/>
          </w:tcPr>
          <w:p w14:paraId="2DDE539C" w14:textId="77777777" w:rsidR="00FC6397" w:rsidRDefault="00FC6397" w:rsidP="00A01B3A"/>
        </w:tc>
        <w:tc>
          <w:tcPr>
            <w:tcW w:w="1631" w:type="dxa"/>
          </w:tcPr>
          <w:p w14:paraId="453A4902" w14:textId="77777777" w:rsidR="00FC6397" w:rsidRDefault="00FC6397" w:rsidP="00A01B3A"/>
        </w:tc>
        <w:tc>
          <w:tcPr>
            <w:tcW w:w="1631" w:type="dxa"/>
          </w:tcPr>
          <w:p w14:paraId="680FBA8D" w14:textId="77777777" w:rsidR="00FC6397" w:rsidRDefault="00FC6397" w:rsidP="00A01B3A"/>
        </w:tc>
        <w:tc>
          <w:tcPr>
            <w:tcW w:w="1631" w:type="dxa"/>
          </w:tcPr>
          <w:p w14:paraId="3E74917C" w14:textId="77777777" w:rsidR="00FC6397" w:rsidRDefault="00FC6397" w:rsidP="00A01B3A"/>
        </w:tc>
      </w:tr>
      <w:tr w:rsidR="00FC6397" w14:paraId="55A48A2E" w14:textId="77777777" w:rsidTr="00A01B3A">
        <w:trPr>
          <w:trHeight w:val="424"/>
        </w:trPr>
        <w:tc>
          <w:tcPr>
            <w:tcW w:w="4409" w:type="dxa"/>
          </w:tcPr>
          <w:p w14:paraId="64A685FC" w14:textId="77777777" w:rsidR="00FC6397" w:rsidRPr="003F43F5" w:rsidRDefault="00FC6397" w:rsidP="00116533">
            <w:pPr>
              <w:pStyle w:val="Pardeliste"/>
              <w:numPr>
                <w:ilvl w:val="0"/>
                <w:numId w:val="3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31" w:type="dxa"/>
          </w:tcPr>
          <w:p w14:paraId="636EF8E0" w14:textId="77777777" w:rsidR="00FC6397" w:rsidRDefault="00FC6397" w:rsidP="00A01B3A"/>
        </w:tc>
        <w:tc>
          <w:tcPr>
            <w:tcW w:w="1631" w:type="dxa"/>
          </w:tcPr>
          <w:p w14:paraId="334E8B88" w14:textId="77777777" w:rsidR="00FC6397" w:rsidRDefault="00FC6397" w:rsidP="00A01B3A"/>
        </w:tc>
        <w:tc>
          <w:tcPr>
            <w:tcW w:w="1631" w:type="dxa"/>
          </w:tcPr>
          <w:p w14:paraId="674BB84C" w14:textId="77777777" w:rsidR="00FC6397" w:rsidRDefault="00FC6397" w:rsidP="00A01B3A"/>
        </w:tc>
        <w:tc>
          <w:tcPr>
            <w:tcW w:w="1631" w:type="dxa"/>
          </w:tcPr>
          <w:p w14:paraId="5EEA17EB" w14:textId="77777777" w:rsidR="00FC6397" w:rsidRDefault="00FC6397" w:rsidP="00A01B3A"/>
        </w:tc>
      </w:tr>
      <w:tr w:rsidR="00FC6397" w14:paraId="3147B74E" w14:textId="77777777" w:rsidTr="00A01B3A">
        <w:trPr>
          <w:trHeight w:val="424"/>
        </w:trPr>
        <w:tc>
          <w:tcPr>
            <w:tcW w:w="4409" w:type="dxa"/>
          </w:tcPr>
          <w:p w14:paraId="2455F190" w14:textId="77777777" w:rsidR="00FC6397" w:rsidRPr="003F43F5" w:rsidRDefault="00FC6397" w:rsidP="00116533">
            <w:pPr>
              <w:pStyle w:val="Pardeliste"/>
              <w:numPr>
                <w:ilvl w:val="0"/>
                <w:numId w:val="3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31" w:type="dxa"/>
          </w:tcPr>
          <w:p w14:paraId="1020D58A" w14:textId="77777777" w:rsidR="00FC6397" w:rsidRDefault="00FC6397" w:rsidP="00A01B3A"/>
        </w:tc>
        <w:tc>
          <w:tcPr>
            <w:tcW w:w="1631" w:type="dxa"/>
          </w:tcPr>
          <w:p w14:paraId="56ACD9C3" w14:textId="77777777" w:rsidR="00FC6397" w:rsidRDefault="00FC6397" w:rsidP="00A01B3A"/>
        </w:tc>
        <w:tc>
          <w:tcPr>
            <w:tcW w:w="1631" w:type="dxa"/>
          </w:tcPr>
          <w:p w14:paraId="402AE462" w14:textId="77777777" w:rsidR="00FC6397" w:rsidRDefault="00FC6397" w:rsidP="00A01B3A"/>
        </w:tc>
        <w:tc>
          <w:tcPr>
            <w:tcW w:w="1631" w:type="dxa"/>
          </w:tcPr>
          <w:p w14:paraId="48885593" w14:textId="77777777" w:rsidR="00FC6397" w:rsidRDefault="00FC6397" w:rsidP="00A01B3A"/>
        </w:tc>
      </w:tr>
      <w:tr w:rsidR="00FC6397" w14:paraId="6A0AA99E" w14:textId="77777777" w:rsidTr="00A01B3A">
        <w:trPr>
          <w:trHeight w:val="441"/>
        </w:trPr>
        <w:tc>
          <w:tcPr>
            <w:tcW w:w="4409" w:type="dxa"/>
          </w:tcPr>
          <w:p w14:paraId="274FE914" w14:textId="77777777" w:rsidR="00FC6397" w:rsidRPr="003F43F5" w:rsidRDefault="00FC6397" w:rsidP="00116533">
            <w:pPr>
              <w:pStyle w:val="Pardeliste"/>
              <w:numPr>
                <w:ilvl w:val="0"/>
                <w:numId w:val="3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31" w:type="dxa"/>
          </w:tcPr>
          <w:p w14:paraId="3FAD7184" w14:textId="77777777" w:rsidR="00FC6397" w:rsidRDefault="00FC6397" w:rsidP="00A01B3A"/>
        </w:tc>
        <w:tc>
          <w:tcPr>
            <w:tcW w:w="1631" w:type="dxa"/>
          </w:tcPr>
          <w:p w14:paraId="7BE8B934" w14:textId="77777777" w:rsidR="00FC6397" w:rsidRDefault="00FC6397" w:rsidP="00A01B3A"/>
        </w:tc>
        <w:tc>
          <w:tcPr>
            <w:tcW w:w="1631" w:type="dxa"/>
          </w:tcPr>
          <w:p w14:paraId="2A160171" w14:textId="77777777" w:rsidR="00FC6397" w:rsidRDefault="00FC6397" w:rsidP="00A01B3A"/>
        </w:tc>
        <w:tc>
          <w:tcPr>
            <w:tcW w:w="1631" w:type="dxa"/>
          </w:tcPr>
          <w:p w14:paraId="29422824" w14:textId="77777777" w:rsidR="00FC6397" w:rsidRDefault="00FC6397" w:rsidP="00A01B3A"/>
        </w:tc>
      </w:tr>
      <w:tr w:rsidR="00FC6397" w14:paraId="67E4E8CD" w14:textId="77777777" w:rsidTr="00A01B3A">
        <w:trPr>
          <w:trHeight w:val="424"/>
        </w:trPr>
        <w:tc>
          <w:tcPr>
            <w:tcW w:w="4409" w:type="dxa"/>
          </w:tcPr>
          <w:p w14:paraId="361A099C" w14:textId="77777777" w:rsidR="00FC6397" w:rsidRPr="003F43F5" w:rsidRDefault="00FC6397" w:rsidP="00116533">
            <w:pPr>
              <w:pStyle w:val="Pardeliste"/>
              <w:numPr>
                <w:ilvl w:val="0"/>
                <w:numId w:val="3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31" w:type="dxa"/>
          </w:tcPr>
          <w:p w14:paraId="1FEF7F23" w14:textId="77777777" w:rsidR="00FC6397" w:rsidRDefault="00FC6397" w:rsidP="00A01B3A"/>
        </w:tc>
        <w:tc>
          <w:tcPr>
            <w:tcW w:w="1631" w:type="dxa"/>
          </w:tcPr>
          <w:p w14:paraId="41ED36E9" w14:textId="77777777" w:rsidR="00FC6397" w:rsidRDefault="00FC6397" w:rsidP="00A01B3A"/>
        </w:tc>
        <w:tc>
          <w:tcPr>
            <w:tcW w:w="1631" w:type="dxa"/>
          </w:tcPr>
          <w:p w14:paraId="44605047" w14:textId="77777777" w:rsidR="00FC6397" w:rsidRDefault="00FC6397" w:rsidP="00A01B3A"/>
        </w:tc>
        <w:tc>
          <w:tcPr>
            <w:tcW w:w="1631" w:type="dxa"/>
          </w:tcPr>
          <w:p w14:paraId="3DF48025" w14:textId="77777777" w:rsidR="00FC6397" w:rsidRDefault="00FC6397" w:rsidP="00A01B3A"/>
        </w:tc>
      </w:tr>
      <w:tr w:rsidR="00FC6397" w14:paraId="62AF3389" w14:textId="77777777" w:rsidTr="00A01B3A">
        <w:trPr>
          <w:trHeight w:val="441"/>
        </w:trPr>
        <w:tc>
          <w:tcPr>
            <w:tcW w:w="4409" w:type="dxa"/>
          </w:tcPr>
          <w:p w14:paraId="53C3E6C0" w14:textId="77777777" w:rsidR="00FC6397" w:rsidRPr="003F43F5" w:rsidRDefault="00FC6397" w:rsidP="00116533">
            <w:pPr>
              <w:pStyle w:val="Pardeliste"/>
              <w:numPr>
                <w:ilvl w:val="0"/>
                <w:numId w:val="3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31" w:type="dxa"/>
          </w:tcPr>
          <w:p w14:paraId="1D782B45" w14:textId="77777777" w:rsidR="00FC6397" w:rsidRDefault="00FC6397" w:rsidP="00A01B3A"/>
        </w:tc>
        <w:tc>
          <w:tcPr>
            <w:tcW w:w="1631" w:type="dxa"/>
          </w:tcPr>
          <w:p w14:paraId="2620AF8A" w14:textId="77777777" w:rsidR="00FC6397" w:rsidRDefault="00FC6397" w:rsidP="00A01B3A"/>
        </w:tc>
        <w:tc>
          <w:tcPr>
            <w:tcW w:w="1631" w:type="dxa"/>
          </w:tcPr>
          <w:p w14:paraId="4EFB00D2" w14:textId="77777777" w:rsidR="00FC6397" w:rsidRDefault="00FC6397" w:rsidP="00A01B3A"/>
        </w:tc>
        <w:tc>
          <w:tcPr>
            <w:tcW w:w="1631" w:type="dxa"/>
          </w:tcPr>
          <w:p w14:paraId="0E5B6144" w14:textId="77777777" w:rsidR="00FC6397" w:rsidRDefault="00FC6397" w:rsidP="00A01B3A"/>
        </w:tc>
      </w:tr>
      <w:tr w:rsidR="00FC6397" w14:paraId="503D2BFC" w14:textId="77777777" w:rsidTr="00A01B3A">
        <w:trPr>
          <w:trHeight w:val="424"/>
        </w:trPr>
        <w:tc>
          <w:tcPr>
            <w:tcW w:w="4409" w:type="dxa"/>
          </w:tcPr>
          <w:p w14:paraId="7658F3B2" w14:textId="77777777" w:rsidR="00FC6397" w:rsidRPr="003F43F5" w:rsidRDefault="00FC6397" w:rsidP="00116533">
            <w:pPr>
              <w:pStyle w:val="Pardeliste"/>
              <w:numPr>
                <w:ilvl w:val="0"/>
                <w:numId w:val="3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31" w:type="dxa"/>
          </w:tcPr>
          <w:p w14:paraId="4D89E734" w14:textId="77777777" w:rsidR="00FC6397" w:rsidRDefault="00FC6397" w:rsidP="00A01B3A"/>
        </w:tc>
        <w:tc>
          <w:tcPr>
            <w:tcW w:w="1631" w:type="dxa"/>
          </w:tcPr>
          <w:p w14:paraId="3E779354" w14:textId="77777777" w:rsidR="00FC6397" w:rsidRDefault="00FC6397" w:rsidP="00A01B3A"/>
        </w:tc>
        <w:tc>
          <w:tcPr>
            <w:tcW w:w="1631" w:type="dxa"/>
          </w:tcPr>
          <w:p w14:paraId="0C5BC467" w14:textId="77777777" w:rsidR="00FC6397" w:rsidRDefault="00FC6397" w:rsidP="00A01B3A"/>
        </w:tc>
        <w:tc>
          <w:tcPr>
            <w:tcW w:w="1631" w:type="dxa"/>
          </w:tcPr>
          <w:p w14:paraId="378A5073" w14:textId="77777777" w:rsidR="00FC6397" w:rsidRDefault="00FC6397" w:rsidP="00A01B3A"/>
        </w:tc>
      </w:tr>
    </w:tbl>
    <w:p w14:paraId="55CD4514" w14:textId="77777777" w:rsidR="00FC6397" w:rsidRDefault="00FC6397" w:rsidP="00FC6397">
      <w:pPr>
        <w:rPr>
          <w:rFonts w:ascii="Comic Sans MS" w:hAnsi="Comic Sans MS"/>
          <w:b/>
          <w:bCs/>
          <w:sz w:val="36"/>
          <w:szCs w:val="28"/>
        </w:rPr>
      </w:pPr>
      <w:r>
        <w:rPr>
          <w:rFonts w:ascii="Comic Sans MS" w:hAnsi="Comic Sans MS"/>
          <w:b/>
          <w:bCs/>
          <w:sz w:val="36"/>
          <w:szCs w:val="28"/>
        </w:rPr>
        <w:t>Comportements lié</w:t>
      </w:r>
      <w:r w:rsidRPr="00A3776E">
        <w:rPr>
          <w:rFonts w:ascii="Comic Sans MS" w:hAnsi="Comic Sans MS"/>
          <w:b/>
          <w:bCs/>
          <w:sz w:val="36"/>
          <w:szCs w:val="28"/>
        </w:rPr>
        <w:t xml:space="preserve">s à l’apprentissage Cycle </w:t>
      </w:r>
      <w:r>
        <w:rPr>
          <w:rFonts w:ascii="Comic Sans MS" w:hAnsi="Comic Sans MS"/>
          <w:b/>
          <w:bCs/>
          <w:sz w:val="36"/>
          <w:szCs w:val="28"/>
        </w:rPr>
        <w:t>6-7-8</w:t>
      </w:r>
    </w:p>
    <w:p w14:paraId="3EDFE4A3" w14:textId="77777777" w:rsidR="00FC6397" w:rsidRPr="00A3776E" w:rsidRDefault="00FC6397" w:rsidP="00FC6397">
      <w:pPr>
        <w:rPr>
          <w:sz w:val="16"/>
        </w:rPr>
      </w:pPr>
    </w:p>
    <w:p w14:paraId="44AC335F" w14:textId="2E5308EC" w:rsidR="00FC6397" w:rsidRDefault="00FC6397">
      <w:pPr>
        <w:rPr>
          <w:sz w:val="16"/>
        </w:rPr>
      </w:pPr>
      <w:r>
        <w:rPr>
          <w:sz w:val="16"/>
        </w:rPr>
        <w:br w:type="page"/>
      </w:r>
    </w:p>
    <w:tbl>
      <w:tblPr>
        <w:tblStyle w:val="Grilledutableau"/>
        <w:tblpPr w:leftFromText="141" w:rightFromText="141" w:vertAnchor="page" w:horzAnchor="margin" w:tblpXSpec="center" w:tblpY="1345"/>
        <w:tblW w:w="10689" w:type="dxa"/>
        <w:tblLook w:val="04A0" w:firstRow="1" w:lastRow="0" w:firstColumn="1" w:lastColumn="0" w:noHBand="0" w:noVBand="1"/>
      </w:tblPr>
      <w:tblGrid>
        <w:gridCol w:w="4362"/>
        <w:gridCol w:w="1614"/>
        <w:gridCol w:w="1614"/>
        <w:gridCol w:w="1614"/>
        <w:gridCol w:w="1485"/>
      </w:tblGrid>
      <w:tr w:rsidR="00FC6397" w14:paraId="2EA44AF4" w14:textId="77777777" w:rsidTr="00A01B3A">
        <w:trPr>
          <w:cantSplit/>
          <w:trHeight w:val="4332"/>
        </w:trPr>
        <w:tc>
          <w:tcPr>
            <w:tcW w:w="4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467564" w14:textId="77777777" w:rsidR="00FC6397" w:rsidRDefault="00FC6397" w:rsidP="00A01B3A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Grille de consignation</w:t>
            </w:r>
          </w:p>
          <w:p w14:paraId="70127390" w14:textId="77777777" w:rsidR="00FC6397" w:rsidRPr="00A3776E" w:rsidRDefault="00FC6397" w:rsidP="00A01B3A">
            <w:pPr>
              <w:jc w:val="center"/>
              <w:rPr>
                <w:sz w:val="32"/>
              </w:rPr>
            </w:pPr>
          </w:p>
          <w:p w14:paraId="0EE84D6E" w14:textId="77777777" w:rsidR="00FC6397" w:rsidRPr="00A3776E" w:rsidRDefault="00FC6397" w:rsidP="00A01B3A">
            <w:pPr>
              <w:jc w:val="center"/>
              <w:rPr>
                <w:rFonts w:ascii="Comic Sans MS" w:hAnsi="Comic Sans MS"/>
                <w:b/>
                <w:bCs/>
                <w:sz w:val="36"/>
              </w:rPr>
            </w:pPr>
            <w:r w:rsidRPr="00A3776E">
              <w:rPr>
                <w:rFonts w:ascii="Comic Sans MS" w:hAnsi="Comic Sans MS"/>
                <w:b/>
                <w:bCs/>
                <w:sz w:val="36"/>
              </w:rPr>
              <w:t>RESPONSABILITÉ SOCIALE</w:t>
            </w:r>
          </w:p>
          <w:p w14:paraId="00EF4104" w14:textId="77777777" w:rsidR="00FC6397" w:rsidRDefault="00FC6397" w:rsidP="00A01B3A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</w:p>
          <w:p w14:paraId="759DF7F0" w14:textId="77777777" w:rsidR="00FC6397" w:rsidRDefault="00FC6397" w:rsidP="00A01B3A">
            <w:pPr>
              <w:ind w:firstLine="5"/>
              <w:rPr>
                <w:rFonts w:ascii="Comic Sans MS" w:hAnsi="Comic Sans MS"/>
                <w:b/>
                <w:bCs/>
                <w:i/>
                <w:sz w:val="24"/>
              </w:rPr>
            </w:pPr>
            <w:r w:rsidRPr="00BB1405">
              <w:rPr>
                <w:rFonts w:ascii="Comic Sans MS" w:hAnsi="Comic Sans MS"/>
                <w:b/>
                <w:bCs/>
                <w:i/>
                <w:sz w:val="40"/>
              </w:rPr>
              <w:sym w:font="Wingdings 2" w:char="F050"/>
            </w:r>
            <w:r>
              <w:rPr>
                <w:rFonts w:ascii="Comic Sans MS" w:hAnsi="Comic Sans MS"/>
                <w:b/>
                <w:bCs/>
                <w:i/>
                <w:sz w:val="24"/>
              </w:rPr>
              <w:t xml:space="preserve"> Éléments observés / acquis</w:t>
            </w:r>
          </w:p>
          <w:p w14:paraId="483DA8F3" w14:textId="77777777" w:rsidR="00FC6397" w:rsidRDefault="00FC6397" w:rsidP="00A01B3A">
            <w:r w:rsidRPr="00BB1405">
              <w:rPr>
                <w:rFonts w:ascii="Comic Sans MS" w:hAnsi="Comic Sans MS"/>
                <w:b/>
                <w:bCs/>
                <w:i/>
                <w:sz w:val="32"/>
              </w:rPr>
              <w:sym w:font="Wingdings 2" w:char="F0D0"/>
            </w:r>
            <w:r>
              <w:rPr>
                <w:rFonts w:ascii="Comic Sans MS" w:hAnsi="Comic Sans MS"/>
                <w:b/>
                <w:bCs/>
                <w:i/>
                <w:sz w:val="24"/>
              </w:rPr>
              <w:t xml:space="preserve"> Éléments observés / non-acquis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F410885" w14:textId="77777777" w:rsidR="0030024D" w:rsidRPr="0030024D" w:rsidRDefault="0030024D" w:rsidP="0030024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024D">
              <w:rPr>
                <w:rFonts w:ascii="Calibri" w:hAnsi="Calibri" w:cs="Calibri"/>
                <w:b/>
                <w:bCs/>
                <w:sz w:val="24"/>
                <w:szCs w:val="24"/>
              </w:rPr>
              <w:t>Interagir avec les autres</w:t>
            </w:r>
          </w:p>
          <w:p w14:paraId="62AADF1E" w14:textId="1B2631A1" w:rsidR="00FC6397" w:rsidRDefault="0030024D" w:rsidP="00A01B3A">
            <w:pPr>
              <w:ind w:left="113" w:right="113"/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fait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preuve d’empathie et de courtoisie, travail d’équipe positif)</w:t>
            </w:r>
            <w:bookmarkStart w:id="0" w:name="_GoBack"/>
            <w:bookmarkEnd w:id="0"/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3E7B0F" w14:textId="77777777" w:rsidR="00FC6397" w:rsidRDefault="00FC6397" w:rsidP="00A01B3A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Réagir positivement</w:t>
            </w:r>
          </w:p>
          <w:p w14:paraId="0803C8BE" w14:textId="77777777" w:rsidR="00FC6397" w:rsidRDefault="00FC6397" w:rsidP="00A01B3A">
            <w:pPr>
              <w:ind w:left="113" w:right="113"/>
            </w:pPr>
            <w:r>
              <w:rPr>
                <w:rFonts w:cstheme="minorHAnsi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reconnait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et gère ses émotions, est accueillant )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38CFC8" w14:textId="77777777" w:rsidR="00FC6397" w:rsidRDefault="00FC6397" w:rsidP="00A01B3A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Faire preuve de respect</w:t>
            </w:r>
          </w:p>
          <w:p w14:paraId="6287EC51" w14:textId="77777777" w:rsidR="00FC6397" w:rsidRDefault="00FC6397" w:rsidP="00A01B3A">
            <w:pPr>
              <w:ind w:left="113" w:right="113"/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se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respecte, est inclusif et soucieux de l’environnement)</w:t>
            </w:r>
          </w:p>
        </w:tc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381D644" w14:textId="77777777" w:rsidR="00FC6397" w:rsidRDefault="00FC6397" w:rsidP="00A01B3A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Contribuer à la collectivité</w:t>
            </w:r>
          </w:p>
          <w:p w14:paraId="7705A553" w14:textId="77777777" w:rsidR="00FC6397" w:rsidRDefault="00FC6397" w:rsidP="00A01B3A">
            <w:pPr>
              <w:ind w:left="113" w:right="113"/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développe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son sens du leadership dans le but de faire de la collectivité un meilleur endroit)</w:t>
            </w:r>
          </w:p>
        </w:tc>
      </w:tr>
      <w:tr w:rsidR="00FC6397" w14:paraId="14E41666" w14:textId="77777777" w:rsidTr="00A01B3A">
        <w:trPr>
          <w:trHeight w:val="417"/>
        </w:trPr>
        <w:tc>
          <w:tcPr>
            <w:tcW w:w="4362" w:type="dxa"/>
            <w:tcBorders>
              <w:top w:val="single" w:sz="18" w:space="0" w:color="auto"/>
            </w:tcBorders>
          </w:tcPr>
          <w:p w14:paraId="6FDC3865" w14:textId="77777777" w:rsidR="00FC6397" w:rsidRPr="003F43F5" w:rsidRDefault="00FC6397" w:rsidP="00116533">
            <w:pPr>
              <w:pStyle w:val="Par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1614" w:type="dxa"/>
            <w:tcBorders>
              <w:top w:val="single" w:sz="18" w:space="0" w:color="auto"/>
            </w:tcBorders>
          </w:tcPr>
          <w:p w14:paraId="6E6C7F03" w14:textId="77777777" w:rsidR="00FC6397" w:rsidRDefault="00FC6397" w:rsidP="00A01B3A"/>
        </w:tc>
        <w:tc>
          <w:tcPr>
            <w:tcW w:w="1614" w:type="dxa"/>
            <w:tcBorders>
              <w:top w:val="single" w:sz="18" w:space="0" w:color="auto"/>
            </w:tcBorders>
          </w:tcPr>
          <w:p w14:paraId="53518DE6" w14:textId="77777777" w:rsidR="00FC6397" w:rsidRDefault="00FC6397" w:rsidP="00A01B3A"/>
        </w:tc>
        <w:tc>
          <w:tcPr>
            <w:tcW w:w="1614" w:type="dxa"/>
            <w:tcBorders>
              <w:top w:val="single" w:sz="18" w:space="0" w:color="auto"/>
            </w:tcBorders>
          </w:tcPr>
          <w:p w14:paraId="7ABD9B79" w14:textId="77777777" w:rsidR="00FC6397" w:rsidRDefault="00FC6397" w:rsidP="00A01B3A"/>
        </w:tc>
        <w:tc>
          <w:tcPr>
            <w:tcW w:w="1485" w:type="dxa"/>
            <w:tcBorders>
              <w:top w:val="single" w:sz="18" w:space="0" w:color="auto"/>
            </w:tcBorders>
          </w:tcPr>
          <w:p w14:paraId="570278E0" w14:textId="77777777" w:rsidR="00FC6397" w:rsidRDefault="00FC6397" w:rsidP="00A01B3A"/>
        </w:tc>
      </w:tr>
      <w:tr w:rsidR="00FC6397" w14:paraId="0D073029" w14:textId="77777777" w:rsidTr="00A01B3A">
        <w:trPr>
          <w:trHeight w:val="434"/>
        </w:trPr>
        <w:tc>
          <w:tcPr>
            <w:tcW w:w="4362" w:type="dxa"/>
          </w:tcPr>
          <w:p w14:paraId="0D3C058C" w14:textId="77777777" w:rsidR="00FC6397" w:rsidRPr="003F43F5" w:rsidRDefault="00FC6397" w:rsidP="00116533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52AD9211" w14:textId="77777777" w:rsidR="00FC6397" w:rsidRDefault="00FC6397" w:rsidP="00A01B3A"/>
        </w:tc>
        <w:tc>
          <w:tcPr>
            <w:tcW w:w="1614" w:type="dxa"/>
          </w:tcPr>
          <w:p w14:paraId="67C97795" w14:textId="77777777" w:rsidR="00FC6397" w:rsidRDefault="00FC6397" w:rsidP="00A01B3A"/>
        </w:tc>
        <w:tc>
          <w:tcPr>
            <w:tcW w:w="1614" w:type="dxa"/>
          </w:tcPr>
          <w:p w14:paraId="36FD6E10" w14:textId="77777777" w:rsidR="00FC6397" w:rsidRDefault="00FC6397" w:rsidP="00A01B3A"/>
        </w:tc>
        <w:tc>
          <w:tcPr>
            <w:tcW w:w="1485" w:type="dxa"/>
          </w:tcPr>
          <w:p w14:paraId="33743AF9" w14:textId="77777777" w:rsidR="00FC6397" w:rsidRDefault="00FC6397" w:rsidP="00A01B3A"/>
        </w:tc>
      </w:tr>
      <w:tr w:rsidR="00FC6397" w14:paraId="52E2F284" w14:textId="77777777" w:rsidTr="00A01B3A">
        <w:trPr>
          <w:trHeight w:val="417"/>
        </w:trPr>
        <w:tc>
          <w:tcPr>
            <w:tcW w:w="4362" w:type="dxa"/>
          </w:tcPr>
          <w:p w14:paraId="67CF563B" w14:textId="77777777" w:rsidR="00FC6397" w:rsidRPr="003F43F5" w:rsidRDefault="00FC6397" w:rsidP="00116533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182BFE43" w14:textId="77777777" w:rsidR="00FC6397" w:rsidRDefault="00FC6397" w:rsidP="00A01B3A"/>
        </w:tc>
        <w:tc>
          <w:tcPr>
            <w:tcW w:w="1614" w:type="dxa"/>
          </w:tcPr>
          <w:p w14:paraId="6AC6083C" w14:textId="77777777" w:rsidR="00FC6397" w:rsidRDefault="00FC6397" w:rsidP="00A01B3A"/>
        </w:tc>
        <w:tc>
          <w:tcPr>
            <w:tcW w:w="1614" w:type="dxa"/>
          </w:tcPr>
          <w:p w14:paraId="4A36D2F8" w14:textId="77777777" w:rsidR="00FC6397" w:rsidRDefault="00FC6397" w:rsidP="00A01B3A"/>
        </w:tc>
        <w:tc>
          <w:tcPr>
            <w:tcW w:w="1485" w:type="dxa"/>
          </w:tcPr>
          <w:p w14:paraId="34484099" w14:textId="77777777" w:rsidR="00FC6397" w:rsidRDefault="00FC6397" w:rsidP="00A01B3A"/>
        </w:tc>
      </w:tr>
      <w:tr w:rsidR="00FC6397" w14:paraId="6FCB8096" w14:textId="77777777" w:rsidTr="00A01B3A">
        <w:trPr>
          <w:trHeight w:val="434"/>
        </w:trPr>
        <w:tc>
          <w:tcPr>
            <w:tcW w:w="4362" w:type="dxa"/>
          </w:tcPr>
          <w:p w14:paraId="677E8FFC" w14:textId="77777777" w:rsidR="00FC6397" w:rsidRPr="003F43F5" w:rsidRDefault="00FC6397" w:rsidP="00116533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7D66B52C" w14:textId="77777777" w:rsidR="00FC6397" w:rsidRDefault="00FC6397" w:rsidP="00A01B3A"/>
        </w:tc>
        <w:tc>
          <w:tcPr>
            <w:tcW w:w="1614" w:type="dxa"/>
          </w:tcPr>
          <w:p w14:paraId="68415823" w14:textId="77777777" w:rsidR="00FC6397" w:rsidRDefault="00FC6397" w:rsidP="00A01B3A"/>
        </w:tc>
        <w:tc>
          <w:tcPr>
            <w:tcW w:w="1614" w:type="dxa"/>
          </w:tcPr>
          <w:p w14:paraId="2DDF19FF" w14:textId="77777777" w:rsidR="00FC6397" w:rsidRDefault="00FC6397" w:rsidP="00A01B3A"/>
        </w:tc>
        <w:tc>
          <w:tcPr>
            <w:tcW w:w="1485" w:type="dxa"/>
          </w:tcPr>
          <w:p w14:paraId="62F518F6" w14:textId="77777777" w:rsidR="00FC6397" w:rsidRDefault="00FC6397" w:rsidP="00A01B3A"/>
        </w:tc>
      </w:tr>
      <w:tr w:rsidR="00FC6397" w14:paraId="7EF11731" w14:textId="77777777" w:rsidTr="00A01B3A">
        <w:trPr>
          <w:trHeight w:val="417"/>
        </w:trPr>
        <w:tc>
          <w:tcPr>
            <w:tcW w:w="4362" w:type="dxa"/>
          </w:tcPr>
          <w:p w14:paraId="6D10F7EB" w14:textId="77777777" w:rsidR="00FC6397" w:rsidRPr="003F43F5" w:rsidRDefault="00FC6397" w:rsidP="00116533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3F03F545" w14:textId="77777777" w:rsidR="00FC6397" w:rsidRDefault="00FC6397" w:rsidP="00A01B3A"/>
        </w:tc>
        <w:tc>
          <w:tcPr>
            <w:tcW w:w="1614" w:type="dxa"/>
          </w:tcPr>
          <w:p w14:paraId="15E53E7F" w14:textId="77777777" w:rsidR="00FC6397" w:rsidRDefault="00FC6397" w:rsidP="00A01B3A"/>
        </w:tc>
        <w:tc>
          <w:tcPr>
            <w:tcW w:w="1614" w:type="dxa"/>
          </w:tcPr>
          <w:p w14:paraId="169B4D3B" w14:textId="77777777" w:rsidR="00FC6397" w:rsidRDefault="00FC6397" w:rsidP="00A01B3A"/>
        </w:tc>
        <w:tc>
          <w:tcPr>
            <w:tcW w:w="1485" w:type="dxa"/>
          </w:tcPr>
          <w:p w14:paraId="5EEE81A9" w14:textId="77777777" w:rsidR="00FC6397" w:rsidRDefault="00FC6397" w:rsidP="00A01B3A"/>
        </w:tc>
      </w:tr>
      <w:tr w:rsidR="00FC6397" w14:paraId="7CF176A0" w14:textId="77777777" w:rsidTr="00A01B3A">
        <w:trPr>
          <w:trHeight w:val="417"/>
        </w:trPr>
        <w:tc>
          <w:tcPr>
            <w:tcW w:w="4362" w:type="dxa"/>
          </w:tcPr>
          <w:p w14:paraId="0213BB19" w14:textId="77777777" w:rsidR="00FC6397" w:rsidRPr="003F43F5" w:rsidRDefault="00FC6397" w:rsidP="00116533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49FD7124" w14:textId="77777777" w:rsidR="00FC6397" w:rsidRDefault="00FC6397" w:rsidP="00A01B3A"/>
        </w:tc>
        <w:tc>
          <w:tcPr>
            <w:tcW w:w="1614" w:type="dxa"/>
          </w:tcPr>
          <w:p w14:paraId="1AEA61BA" w14:textId="77777777" w:rsidR="00FC6397" w:rsidRDefault="00FC6397" w:rsidP="00A01B3A"/>
        </w:tc>
        <w:tc>
          <w:tcPr>
            <w:tcW w:w="1614" w:type="dxa"/>
          </w:tcPr>
          <w:p w14:paraId="2CB3D96A" w14:textId="77777777" w:rsidR="00FC6397" w:rsidRDefault="00FC6397" w:rsidP="00A01B3A"/>
        </w:tc>
        <w:tc>
          <w:tcPr>
            <w:tcW w:w="1485" w:type="dxa"/>
          </w:tcPr>
          <w:p w14:paraId="0AA87DDE" w14:textId="77777777" w:rsidR="00FC6397" w:rsidRDefault="00FC6397" w:rsidP="00A01B3A"/>
        </w:tc>
      </w:tr>
      <w:tr w:rsidR="00FC6397" w14:paraId="76D3C811" w14:textId="77777777" w:rsidTr="00A01B3A">
        <w:trPr>
          <w:trHeight w:val="434"/>
        </w:trPr>
        <w:tc>
          <w:tcPr>
            <w:tcW w:w="4362" w:type="dxa"/>
          </w:tcPr>
          <w:p w14:paraId="5660D52E" w14:textId="77777777" w:rsidR="00FC6397" w:rsidRPr="003F43F5" w:rsidRDefault="00FC6397" w:rsidP="00116533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5BDF25B1" w14:textId="77777777" w:rsidR="00FC6397" w:rsidRDefault="00FC6397" w:rsidP="00A01B3A"/>
        </w:tc>
        <w:tc>
          <w:tcPr>
            <w:tcW w:w="1614" w:type="dxa"/>
          </w:tcPr>
          <w:p w14:paraId="1AB5EB4B" w14:textId="77777777" w:rsidR="00FC6397" w:rsidRDefault="00FC6397" w:rsidP="00A01B3A"/>
        </w:tc>
        <w:tc>
          <w:tcPr>
            <w:tcW w:w="1614" w:type="dxa"/>
          </w:tcPr>
          <w:p w14:paraId="5010569D" w14:textId="77777777" w:rsidR="00FC6397" w:rsidRDefault="00FC6397" w:rsidP="00A01B3A"/>
        </w:tc>
        <w:tc>
          <w:tcPr>
            <w:tcW w:w="1485" w:type="dxa"/>
          </w:tcPr>
          <w:p w14:paraId="1DD7B1FC" w14:textId="77777777" w:rsidR="00FC6397" w:rsidRDefault="00FC6397" w:rsidP="00A01B3A"/>
        </w:tc>
      </w:tr>
      <w:tr w:rsidR="00FC6397" w14:paraId="6B44952B" w14:textId="77777777" w:rsidTr="00A01B3A">
        <w:trPr>
          <w:trHeight w:val="417"/>
        </w:trPr>
        <w:tc>
          <w:tcPr>
            <w:tcW w:w="4362" w:type="dxa"/>
          </w:tcPr>
          <w:p w14:paraId="35AF24DE" w14:textId="77777777" w:rsidR="00FC6397" w:rsidRPr="003F43F5" w:rsidRDefault="00FC6397" w:rsidP="00116533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1B2639AF" w14:textId="77777777" w:rsidR="00FC6397" w:rsidRDefault="00FC6397" w:rsidP="00A01B3A"/>
        </w:tc>
        <w:tc>
          <w:tcPr>
            <w:tcW w:w="1614" w:type="dxa"/>
          </w:tcPr>
          <w:p w14:paraId="247FAAAB" w14:textId="77777777" w:rsidR="00FC6397" w:rsidRDefault="00FC6397" w:rsidP="00A01B3A"/>
        </w:tc>
        <w:tc>
          <w:tcPr>
            <w:tcW w:w="1614" w:type="dxa"/>
          </w:tcPr>
          <w:p w14:paraId="50C32F85" w14:textId="77777777" w:rsidR="00FC6397" w:rsidRDefault="00FC6397" w:rsidP="00A01B3A"/>
        </w:tc>
        <w:tc>
          <w:tcPr>
            <w:tcW w:w="1485" w:type="dxa"/>
          </w:tcPr>
          <w:p w14:paraId="6B02F381" w14:textId="77777777" w:rsidR="00FC6397" w:rsidRDefault="00FC6397" w:rsidP="00A01B3A"/>
        </w:tc>
      </w:tr>
      <w:tr w:rsidR="00FC6397" w14:paraId="18BB21FA" w14:textId="77777777" w:rsidTr="00A01B3A">
        <w:trPr>
          <w:trHeight w:val="417"/>
        </w:trPr>
        <w:tc>
          <w:tcPr>
            <w:tcW w:w="4362" w:type="dxa"/>
          </w:tcPr>
          <w:p w14:paraId="411B95D2" w14:textId="77777777" w:rsidR="00FC6397" w:rsidRPr="003F43F5" w:rsidRDefault="00FC6397" w:rsidP="00116533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5A4F753A" w14:textId="77777777" w:rsidR="00FC6397" w:rsidRDefault="00FC6397" w:rsidP="00A01B3A"/>
        </w:tc>
        <w:tc>
          <w:tcPr>
            <w:tcW w:w="1614" w:type="dxa"/>
          </w:tcPr>
          <w:p w14:paraId="3551070A" w14:textId="77777777" w:rsidR="00FC6397" w:rsidRDefault="00FC6397" w:rsidP="00A01B3A"/>
        </w:tc>
        <w:tc>
          <w:tcPr>
            <w:tcW w:w="1614" w:type="dxa"/>
          </w:tcPr>
          <w:p w14:paraId="0087E3BA" w14:textId="77777777" w:rsidR="00FC6397" w:rsidRDefault="00FC6397" w:rsidP="00A01B3A"/>
        </w:tc>
        <w:tc>
          <w:tcPr>
            <w:tcW w:w="1485" w:type="dxa"/>
          </w:tcPr>
          <w:p w14:paraId="783808EB" w14:textId="77777777" w:rsidR="00FC6397" w:rsidRDefault="00FC6397" w:rsidP="00A01B3A"/>
        </w:tc>
      </w:tr>
      <w:tr w:rsidR="00FC6397" w14:paraId="63A2151D" w14:textId="77777777" w:rsidTr="00A01B3A">
        <w:trPr>
          <w:trHeight w:val="434"/>
        </w:trPr>
        <w:tc>
          <w:tcPr>
            <w:tcW w:w="4362" w:type="dxa"/>
          </w:tcPr>
          <w:p w14:paraId="5E13238C" w14:textId="77777777" w:rsidR="00FC6397" w:rsidRPr="003F43F5" w:rsidRDefault="00FC6397" w:rsidP="00116533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1F47A6C0" w14:textId="77777777" w:rsidR="00FC6397" w:rsidRDefault="00FC6397" w:rsidP="00A01B3A"/>
        </w:tc>
        <w:tc>
          <w:tcPr>
            <w:tcW w:w="1614" w:type="dxa"/>
          </w:tcPr>
          <w:p w14:paraId="1AD4D504" w14:textId="77777777" w:rsidR="00FC6397" w:rsidRDefault="00FC6397" w:rsidP="00A01B3A"/>
        </w:tc>
        <w:tc>
          <w:tcPr>
            <w:tcW w:w="1614" w:type="dxa"/>
          </w:tcPr>
          <w:p w14:paraId="71FCB5F2" w14:textId="77777777" w:rsidR="00FC6397" w:rsidRDefault="00FC6397" w:rsidP="00A01B3A"/>
        </w:tc>
        <w:tc>
          <w:tcPr>
            <w:tcW w:w="1485" w:type="dxa"/>
          </w:tcPr>
          <w:p w14:paraId="06DCE74C" w14:textId="77777777" w:rsidR="00FC6397" w:rsidRDefault="00FC6397" w:rsidP="00A01B3A"/>
        </w:tc>
      </w:tr>
      <w:tr w:rsidR="00FC6397" w14:paraId="445BC3A0" w14:textId="77777777" w:rsidTr="00A01B3A">
        <w:trPr>
          <w:trHeight w:val="417"/>
        </w:trPr>
        <w:tc>
          <w:tcPr>
            <w:tcW w:w="4362" w:type="dxa"/>
          </w:tcPr>
          <w:p w14:paraId="5C10F6D0" w14:textId="77777777" w:rsidR="00FC6397" w:rsidRPr="003F43F5" w:rsidRDefault="00FC6397" w:rsidP="00116533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11D97E61" w14:textId="77777777" w:rsidR="00FC6397" w:rsidRDefault="00FC6397" w:rsidP="00A01B3A"/>
        </w:tc>
        <w:tc>
          <w:tcPr>
            <w:tcW w:w="1614" w:type="dxa"/>
          </w:tcPr>
          <w:p w14:paraId="5FD20988" w14:textId="77777777" w:rsidR="00FC6397" w:rsidRDefault="00FC6397" w:rsidP="00A01B3A"/>
        </w:tc>
        <w:tc>
          <w:tcPr>
            <w:tcW w:w="1614" w:type="dxa"/>
          </w:tcPr>
          <w:p w14:paraId="17C48C63" w14:textId="77777777" w:rsidR="00FC6397" w:rsidRDefault="00FC6397" w:rsidP="00A01B3A"/>
        </w:tc>
        <w:tc>
          <w:tcPr>
            <w:tcW w:w="1485" w:type="dxa"/>
          </w:tcPr>
          <w:p w14:paraId="6A4A6D9B" w14:textId="77777777" w:rsidR="00FC6397" w:rsidRDefault="00FC6397" w:rsidP="00A01B3A"/>
        </w:tc>
      </w:tr>
      <w:tr w:rsidR="00FC6397" w14:paraId="4E84FF4B" w14:textId="77777777" w:rsidTr="00A01B3A">
        <w:trPr>
          <w:trHeight w:val="434"/>
        </w:trPr>
        <w:tc>
          <w:tcPr>
            <w:tcW w:w="4362" w:type="dxa"/>
          </w:tcPr>
          <w:p w14:paraId="0F6CB5AF" w14:textId="77777777" w:rsidR="00FC6397" w:rsidRPr="003F43F5" w:rsidRDefault="00FC6397" w:rsidP="00116533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5882A4E8" w14:textId="77777777" w:rsidR="00FC6397" w:rsidRDefault="00FC6397" w:rsidP="00A01B3A"/>
        </w:tc>
        <w:tc>
          <w:tcPr>
            <w:tcW w:w="1614" w:type="dxa"/>
          </w:tcPr>
          <w:p w14:paraId="26FD4A2D" w14:textId="77777777" w:rsidR="00FC6397" w:rsidRDefault="00FC6397" w:rsidP="00A01B3A"/>
        </w:tc>
        <w:tc>
          <w:tcPr>
            <w:tcW w:w="1614" w:type="dxa"/>
          </w:tcPr>
          <w:p w14:paraId="5E13576B" w14:textId="77777777" w:rsidR="00FC6397" w:rsidRDefault="00FC6397" w:rsidP="00A01B3A"/>
        </w:tc>
        <w:tc>
          <w:tcPr>
            <w:tcW w:w="1485" w:type="dxa"/>
          </w:tcPr>
          <w:p w14:paraId="270D911E" w14:textId="77777777" w:rsidR="00FC6397" w:rsidRDefault="00FC6397" w:rsidP="00A01B3A"/>
        </w:tc>
      </w:tr>
      <w:tr w:rsidR="00FC6397" w14:paraId="29B29A6C" w14:textId="77777777" w:rsidTr="00A01B3A">
        <w:trPr>
          <w:trHeight w:val="417"/>
        </w:trPr>
        <w:tc>
          <w:tcPr>
            <w:tcW w:w="4362" w:type="dxa"/>
          </w:tcPr>
          <w:p w14:paraId="5F42C074" w14:textId="77777777" w:rsidR="00FC6397" w:rsidRPr="003F43F5" w:rsidRDefault="00FC6397" w:rsidP="00116533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1EDE04AC" w14:textId="77777777" w:rsidR="00FC6397" w:rsidRDefault="00FC6397" w:rsidP="00A01B3A"/>
        </w:tc>
        <w:tc>
          <w:tcPr>
            <w:tcW w:w="1614" w:type="dxa"/>
          </w:tcPr>
          <w:p w14:paraId="46660EDB" w14:textId="77777777" w:rsidR="00FC6397" w:rsidRDefault="00FC6397" w:rsidP="00A01B3A"/>
        </w:tc>
        <w:tc>
          <w:tcPr>
            <w:tcW w:w="1614" w:type="dxa"/>
          </w:tcPr>
          <w:p w14:paraId="5454AF44" w14:textId="77777777" w:rsidR="00FC6397" w:rsidRDefault="00FC6397" w:rsidP="00A01B3A"/>
        </w:tc>
        <w:tc>
          <w:tcPr>
            <w:tcW w:w="1485" w:type="dxa"/>
          </w:tcPr>
          <w:p w14:paraId="4FD49706" w14:textId="77777777" w:rsidR="00FC6397" w:rsidRDefault="00FC6397" w:rsidP="00A01B3A"/>
        </w:tc>
      </w:tr>
      <w:tr w:rsidR="00FC6397" w14:paraId="092B3A80" w14:textId="77777777" w:rsidTr="00A01B3A">
        <w:trPr>
          <w:trHeight w:val="417"/>
        </w:trPr>
        <w:tc>
          <w:tcPr>
            <w:tcW w:w="4362" w:type="dxa"/>
          </w:tcPr>
          <w:p w14:paraId="43DAE186" w14:textId="77777777" w:rsidR="00FC6397" w:rsidRPr="003F43F5" w:rsidRDefault="00FC6397" w:rsidP="00116533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3F0AA5AD" w14:textId="77777777" w:rsidR="00FC6397" w:rsidRDefault="00FC6397" w:rsidP="00A01B3A"/>
        </w:tc>
        <w:tc>
          <w:tcPr>
            <w:tcW w:w="1614" w:type="dxa"/>
          </w:tcPr>
          <w:p w14:paraId="1682A914" w14:textId="77777777" w:rsidR="00FC6397" w:rsidRDefault="00FC6397" w:rsidP="00A01B3A"/>
        </w:tc>
        <w:tc>
          <w:tcPr>
            <w:tcW w:w="1614" w:type="dxa"/>
          </w:tcPr>
          <w:p w14:paraId="2D9D25D4" w14:textId="77777777" w:rsidR="00FC6397" w:rsidRDefault="00FC6397" w:rsidP="00A01B3A"/>
        </w:tc>
        <w:tc>
          <w:tcPr>
            <w:tcW w:w="1485" w:type="dxa"/>
          </w:tcPr>
          <w:p w14:paraId="00C10D63" w14:textId="77777777" w:rsidR="00FC6397" w:rsidRDefault="00FC6397" w:rsidP="00A01B3A"/>
        </w:tc>
      </w:tr>
      <w:tr w:rsidR="00FC6397" w14:paraId="0C3D2726" w14:textId="77777777" w:rsidTr="00A01B3A">
        <w:trPr>
          <w:trHeight w:val="434"/>
        </w:trPr>
        <w:tc>
          <w:tcPr>
            <w:tcW w:w="4362" w:type="dxa"/>
          </w:tcPr>
          <w:p w14:paraId="5A70086E" w14:textId="77777777" w:rsidR="00FC6397" w:rsidRPr="003F43F5" w:rsidRDefault="00FC6397" w:rsidP="00116533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170057B1" w14:textId="77777777" w:rsidR="00FC6397" w:rsidRDefault="00FC6397" w:rsidP="00A01B3A"/>
        </w:tc>
        <w:tc>
          <w:tcPr>
            <w:tcW w:w="1614" w:type="dxa"/>
          </w:tcPr>
          <w:p w14:paraId="0330D681" w14:textId="77777777" w:rsidR="00FC6397" w:rsidRDefault="00FC6397" w:rsidP="00A01B3A"/>
        </w:tc>
        <w:tc>
          <w:tcPr>
            <w:tcW w:w="1614" w:type="dxa"/>
          </w:tcPr>
          <w:p w14:paraId="03A1C4FF" w14:textId="77777777" w:rsidR="00FC6397" w:rsidRDefault="00FC6397" w:rsidP="00A01B3A"/>
        </w:tc>
        <w:tc>
          <w:tcPr>
            <w:tcW w:w="1485" w:type="dxa"/>
          </w:tcPr>
          <w:p w14:paraId="700F0B9B" w14:textId="77777777" w:rsidR="00FC6397" w:rsidRDefault="00FC6397" w:rsidP="00A01B3A"/>
        </w:tc>
      </w:tr>
      <w:tr w:rsidR="00FC6397" w14:paraId="5CFEC4E6" w14:textId="77777777" w:rsidTr="00A01B3A">
        <w:trPr>
          <w:trHeight w:val="417"/>
        </w:trPr>
        <w:tc>
          <w:tcPr>
            <w:tcW w:w="4362" w:type="dxa"/>
          </w:tcPr>
          <w:p w14:paraId="21138C16" w14:textId="77777777" w:rsidR="00FC6397" w:rsidRPr="003F43F5" w:rsidRDefault="00FC6397" w:rsidP="00116533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05F1F313" w14:textId="77777777" w:rsidR="00FC6397" w:rsidRDefault="00FC6397" w:rsidP="00A01B3A"/>
        </w:tc>
        <w:tc>
          <w:tcPr>
            <w:tcW w:w="1614" w:type="dxa"/>
          </w:tcPr>
          <w:p w14:paraId="2E06D388" w14:textId="77777777" w:rsidR="00FC6397" w:rsidRDefault="00FC6397" w:rsidP="00A01B3A"/>
        </w:tc>
        <w:tc>
          <w:tcPr>
            <w:tcW w:w="1614" w:type="dxa"/>
          </w:tcPr>
          <w:p w14:paraId="56EDC1A7" w14:textId="77777777" w:rsidR="00FC6397" w:rsidRDefault="00FC6397" w:rsidP="00A01B3A"/>
        </w:tc>
        <w:tc>
          <w:tcPr>
            <w:tcW w:w="1485" w:type="dxa"/>
          </w:tcPr>
          <w:p w14:paraId="7A2AF4D0" w14:textId="77777777" w:rsidR="00FC6397" w:rsidRDefault="00FC6397" w:rsidP="00A01B3A"/>
        </w:tc>
      </w:tr>
      <w:tr w:rsidR="00FC6397" w14:paraId="446441CE" w14:textId="77777777" w:rsidTr="00A01B3A">
        <w:trPr>
          <w:trHeight w:val="417"/>
        </w:trPr>
        <w:tc>
          <w:tcPr>
            <w:tcW w:w="4362" w:type="dxa"/>
          </w:tcPr>
          <w:p w14:paraId="34D496C7" w14:textId="77777777" w:rsidR="00FC6397" w:rsidRPr="003F43F5" w:rsidRDefault="00FC6397" w:rsidP="00116533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5AA9275C" w14:textId="77777777" w:rsidR="00FC6397" w:rsidRDefault="00FC6397" w:rsidP="00A01B3A"/>
        </w:tc>
        <w:tc>
          <w:tcPr>
            <w:tcW w:w="1614" w:type="dxa"/>
          </w:tcPr>
          <w:p w14:paraId="2657D0CF" w14:textId="77777777" w:rsidR="00FC6397" w:rsidRDefault="00FC6397" w:rsidP="00A01B3A"/>
        </w:tc>
        <w:tc>
          <w:tcPr>
            <w:tcW w:w="1614" w:type="dxa"/>
          </w:tcPr>
          <w:p w14:paraId="11F26D9E" w14:textId="77777777" w:rsidR="00FC6397" w:rsidRDefault="00FC6397" w:rsidP="00A01B3A"/>
        </w:tc>
        <w:tc>
          <w:tcPr>
            <w:tcW w:w="1485" w:type="dxa"/>
          </w:tcPr>
          <w:p w14:paraId="1C6406C4" w14:textId="77777777" w:rsidR="00FC6397" w:rsidRDefault="00FC6397" w:rsidP="00A01B3A"/>
        </w:tc>
      </w:tr>
      <w:tr w:rsidR="00FC6397" w14:paraId="46C7FBA1" w14:textId="77777777" w:rsidTr="00A01B3A">
        <w:trPr>
          <w:trHeight w:val="434"/>
        </w:trPr>
        <w:tc>
          <w:tcPr>
            <w:tcW w:w="4362" w:type="dxa"/>
          </w:tcPr>
          <w:p w14:paraId="553D42F1" w14:textId="77777777" w:rsidR="00FC6397" w:rsidRPr="003F43F5" w:rsidRDefault="00FC6397" w:rsidP="00116533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2A3DFFDA" w14:textId="77777777" w:rsidR="00FC6397" w:rsidRDefault="00FC6397" w:rsidP="00A01B3A"/>
        </w:tc>
        <w:tc>
          <w:tcPr>
            <w:tcW w:w="1614" w:type="dxa"/>
          </w:tcPr>
          <w:p w14:paraId="278D220B" w14:textId="77777777" w:rsidR="00FC6397" w:rsidRDefault="00FC6397" w:rsidP="00A01B3A"/>
        </w:tc>
        <w:tc>
          <w:tcPr>
            <w:tcW w:w="1614" w:type="dxa"/>
          </w:tcPr>
          <w:p w14:paraId="6C5FBD49" w14:textId="77777777" w:rsidR="00FC6397" w:rsidRDefault="00FC6397" w:rsidP="00A01B3A"/>
        </w:tc>
        <w:tc>
          <w:tcPr>
            <w:tcW w:w="1485" w:type="dxa"/>
          </w:tcPr>
          <w:p w14:paraId="2FED89B0" w14:textId="77777777" w:rsidR="00FC6397" w:rsidRDefault="00FC6397" w:rsidP="00A01B3A"/>
        </w:tc>
      </w:tr>
      <w:tr w:rsidR="00FC6397" w14:paraId="2AB3C65B" w14:textId="77777777" w:rsidTr="00A01B3A">
        <w:trPr>
          <w:trHeight w:val="417"/>
        </w:trPr>
        <w:tc>
          <w:tcPr>
            <w:tcW w:w="4362" w:type="dxa"/>
          </w:tcPr>
          <w:p w14:paraId="010D2F67" w14:textId="77777777" w:rsidR="00FC6397" w:rsidRPr="003F43F5" w:rsidRDefault="00FC6397" w:rsidP="00116533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71E022B6" w14:textId="77777777" w:rsidR="00FC6397" w:rsidRDefault="00FC6397" w:rsidP="00A01B3A"/>
        </w:tc>
        <w:tc>
          <w:tcPr>
            <w:tcW w:w="1614" w:type="dxa"/>
          </w:tcPr>
          <w:p w14:paraId="3EA084F9" w14:textId="77777777" w:rsidR="00FC6397" w:rsidRDefault="00FC6397" w:rsidP="00A01B3A"/>
        </w:tc>
        <w:tc>
          <w:tcPr>
            <w:tcW w:w="1614" w:type="dxa"/>
          </w:tcPr>
          <w:p w14:paraId="2F1A1635" w14:textId="77777777" w:rsidR="00FC6397" w:rsidRDefault="00FC6397" w:rsidP="00A01B3A"/>
        </w:tc>
        <w:tc>
          <w:tcPr>
            <w:tcW w:w="1485" w:type="dxa"/>
          </w:tcPr>
          <w:p w14:paraId="16D2A940" w14:textId="77777777" w:rsidR="00FC6397" w:rsidRDefault="00FC6397" w:rsidP="00A01B3A"/>
        </w:tc>
      </w:tr>
      <w:tr w:rsidR="00FC6397" w14:paraId="0C45DFEE" w14:textId="77777777" w:rsidTr="00A01B3A">
        <w:trPr>
          <w:trHeight w:val="434"/>
        </w:trPr>
        <w:tc>
          <w:tcPr>
            <w:tcW w:w="4362" w:type="dxa"/>
          </w:tcPr>
          <w:p w14:paraId="4DCD5D2F" w14:textId="77777777" w:rsidR="00FC6397" w:rsidRPr="003F43F5" w:rsidRDefault="00FC6397" w:rsidP="00116533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5A7CC2E4" w14:textId="77777777" w:rsidR="00FC6397" w:rsidRDefault="00FC6397" w:rsidP="00A01B3A"/>
        </w:tc>
        <w:tc>
          <w:tcPr>
            <w:tcW w:w="1614" w:type="dxa"/>
          </w:tcPr>
          <w:p w14:paraId="7F4D9777" w14:textId="77777777" w:rsidR="00FC6397" w:rsidRDefault="00FC6397" w:rsidP="00A01B3A"/>
        </w:tc>
        <w:tc>
          <w:tcPr>
            <w:tcW w:w="1614" w:type="dxa"/>
          </w:tcPr>
          <w:p w14:paraId="5EB8ACFC" w14:textId="77777777" w:rsidR="00FC6397" w:rsidRDefault="00FC6397" w:rsidP="00A01B3A"/>
        </w:tc>
        <w:tc>
          <w:tcPr>
            <w:tcW w:w="1485" w:type="dxa"/>
          </w:tcPr>
          <w:p w14:paraId="6DD12A04" w14:textId="77777777" w:rsidR="00FC6397" w:rsidRDefault="00FC6397" w:rsidP="00A01B3A"/>
        </w:tc>
      </w:tr>
      <w:tr w:rsidR="00FC6397" w14:paraId="0D9D64DD" w14:textId="77777777" w:rsidTr="00A01B3A">
        <w:trPr>
          <w:trHeight w:val="417"/>
        </w:trPr>
        <w:tc>
          <w:tcPr>
            <w:tcW w:w="4362" w:type="dxa"/>
          </w:tcPr>
          <w:p w14:paraId="6FAC6654" w14:textId="77777777" w:rsidR="00FC6397" w:rsidRPr="003F43F5" w:rsidRDefault="00FC6397" w:rsidP="00116533">
            <w:pPr>
              <w:pStyle w:val="Pardeliste"/>
              <w:numPr>
                <w:ilvl w:val="0"/>
                <w:numId w:val="4"/>
              </w:numPr>
              <w:ind w:hanging="681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14:paraId="43DE9F8C" w14:textId="77777777" w:rsidR="00FC6397" w:rsidRDefault="00FC6397" w:rsidP="00A01B3A"/>
        </w:tc>
        <w:tc>
          <w:tcPr>
            <w:tcW w:w="1614" w:type="dxa"/>
          </w:tcPr>
          <w:p w14:paraId="4E9BA197" w14:textId="77777777" w:rsidR="00FC6397" w:rsidRDefault="00FC6397" w:rsidP="00A01B3A"/>
        </w:tc>
        <w:tc>
          <w:tcPr>
            <w:tcW w:w="1614" w:type="dxa"/>
          </w:tcPr>
          <w:p w14:paraId="4392EEA1" w14:textId="77777777" w:rsidR="00FC6397" w:rsidRDefault="00FC6397" w:rsidP="00A01B3A"/>
        </w:tc>
        <w:tc>
          <w:tcPr>
            <w:tcW w:w="1485" w:type="dxa"/>
          </w:tcPr>
          <w:p w14:paraId="76D968FB" w14:textId="77777777" w:rsidR="00FC6397" w:rsidRDefault="00FC6397" w:rsidP="00A01B3A"/>
        </w:tc>
      </w:tr>
    </w:tbl>
    <w:p w14:paraId="6A33398A" w14:textId="77777777" w:rsidR="00FC6397" w:rsidRDefault="00FC6397" w:rsidP="00FC6397">
      <w:pPr>
        <w:rPr>
          <w:rFonts w:ascii="Comic Sans MS" w:hAnsi="Comic Sans MS"/>
          <w:b/>
          <w:bCs/>
          <w:sz w:val="36"/>
          <w:szCs w:val="28"/>
        </w:rPr>
      </w:pPr>
      <w:r>
        <w:rPr>
          <w:rFonts w:ascii="Comic Sans MS" w:hAnsi="Comic Sans MS"/>
          <w:b/>
          <w:bCs/>
          <w:sz w:val="36"/>
          <w:szCs w:val="28"/>
        </w:rPr>
        <w:t>Comportements lié</w:t>
      </w:r>
      <w:r w:rsidRPr="00A3776E">
        <w:rPr>
          <w:rFonts w:ascii="Comic Sans MS" w:hAnsi="Comic Sans MS"/>
          <w:b/>
          <w:bCs/>
          <w:sz w:val="36"/>
          <w:szCs w:val="28"/>
        </w:rPr>
        <w:t xml:space="preserve">s à l’apprentissage Cycle </w:t>
      </w:r>
      <w:r>
        <w:rPr>
          <w:rFonts w:ascii="Comic Sans MS" w:hAnsi="Comic Sans MS"/>
          <w:b/>
          <w:bCs/>
          <w:sz w:val="36"/>
          <w:szCs w:val="28"/>
        </w:rPr>
        <w:t>6-7-8</w:t>
      </w:r>
    </w:p>
    <w:p w14:paraId="4A33595F" w14:textId="77777777" w:rsidR="00FC6397" w:rsidRPr="00A3776E" w:rsidRDefault="00FC6397" w:rsidP="00FC6397">
      <w:pPr>
        <w:rPr>
          <w:sz w:val="16"/>
        </w:rPr>
      </w:pPr>
    </w:p>
    <w:sectPr w:rsidR="00FC6397" w:rsidRPr="00A3776E" w:rsidSect="00A3776E">
      <w:pgSz w:w="12240" w:h="15840"/>
      <w:pgMar w:top="568" w:right="180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-Bold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A617A"/>
    <w:multiLevelType w:val="hybridMultilevel"/>
    <w:tmpl w:val="7BA292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D5076"/>
    <w:multiLevelType w:val="hybridMultilevel"/>
    <w:tmpl w:val="7BA292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51A69"/>
    <w:multiLevelType w:val="hybridMultilevel"/>
    <w:tmpl w:val="7BA292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07000"/>
    <w:multiLevelType w:val="hybridMultilevel"/>
    <w:tmpl w:val="03C05EE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F5"/>
    <w:rsid w:val="000508E1"/>
    <w:rsid w:val="000605E7"/>
    <w:rsid w:val="00116533"/>
    <w:rsid w:val="0030024D"/>
    <w:rsid w:val="003E4F34"/>
    <w:rsid w:val="003F43F5"/>
    <w:rsid w:val="00483305"/>
    <w:rsid w:val="00667000"/>
    <w:rsid w:val="006B4B8B"/>
    <w:rsid w:val="00784008"/>
    <w:rsid w:val="00A3776E"/>
    <w:rsid w:val="00AC0E49"/>
    <w:rsid w:val="00BB1405"/>
    <w:rsid w:val="00C320D3"/>
    <w:rsid w:val="00EF5D41"/>
    <w:rsid w:val="00F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DEA9"/>
  <w15:chartTrackingRefBased/>
  <w15:docId w15:val="{26D84CBB-862C-4632-AE97-D5B2F37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4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3F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C28B036B0654CAEFB5B4007DA991B" ma:contentTypeVersion="0" ma:contentTypeDescription="Crée un document." ma:contentTypeScope="" ma:versionID="de532c58c62e7f8da63fb14912eb92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AFF1B-D4F9-4AF7-9CAC-2B41F7047210}"/>
</file>

<file path=customXml/itemProps2.xml><?xml version="1.0" encoding="utf-8"?>
<ds:datastoreItem xmlns:ds="http://schemas.openxmlformats.org/officeDocument/2006/customXml" ds:itemID="{64790CCF-97B3-464D-A454-4A34AD746048}"/>
</file>

<file path=customXml/itemProps3.xml><?xml version="1.0" encoding="utf-8"?>
<ds:datastoreItem xmlns:ds="http://schemas.openxmlformats.org/officeDocument/2006/customXml" ds:itemID="{58D8B24E-20A0-44C3-BE8D-6F8A0B4D9777}"/>
</file>

<file path=customXml/itemProps4.xml><?xml version="1.0" encoding="utf-8"?>
<ds:datastoreItem xmlns:ds="http://schemas.openxmlformats.org/officeDocument/2006/customXml" ds:itemID="{7562C26D-3294-4C42-8992-444AF0839A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311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Éducation et du Développement de la petite enfance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Pelletier, France (DSF-S)</dc:creator>
  <cp:keywords/>
  <dc:description/>
  <cp:lastModifiedBy>Maurice Langlais</cp:lastModifiedBy>
  <cp:revision>7</cp:revision>
  <dcterms:created xsi:type="dcterms:W3CDTF">2018-05-24T12:53:00Z</dcterms:created>
  <dcterms:modified xsi:type="dcterms:W3CDTF">2018-07-05T12:15:00Z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0x0101000F1C28B036B0654CAEFB5B4007DA991B</vt:lpwstr>
  </property>
</Properties>
</file>